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40" w:lineRule="auto"/>
        <w:rPr>
          <w:b/>
        </w:rPr>
      </w:pPr>
      <w:r>
        <w:rPr>
          <w:b/>
        </w:rPr>
        <w:drawing>
          <wp:inline distT="0" distB="0" distL="0" distR="0">
            <wp:extent cx="1848108" cy="523948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  <w:r>
        <w:rPr>
          <w:b/>
        </w:rPr>
        <w:t>Wie kann ich mich gegen „Hass im Netz“ wehren?</w:t>
      </w:r>
    </w:p>
    <w:p>
      <w:pPr>
        <w:spacing w:line="240" w:lineRule="auto"/>
      </w:pPr>
      <w:r>
        <w:t xml:space="preserve">Sie wurden vor kurzem mit einem wüsten </w:t>
      </w:r>
      <w:proofErr w:type="spellStart"/>
      <w:r>
        <w:t>Hassposting</w:t>
      </w:r>
      <w:proofErr w:type="spellEnd"/>
      <w:r>
        <w:t xml:space="preserve"> konfrontiert und möchten sich </w:t>
      </w:r>
    </w:p>
    <w:p>
      <w:pPr>
        <w:spacing w:line="240" w:lineRule="auto"/>
      </w:pPr>
      <w:r>
        <w:t xml:space="preserve">wehren? Dieser Folder bietet eine schrittweise Anleitung, bei welchen Stellen Sie das konkret tun können. </w:t>
      </w:r>
    </w:p>
    <w:p>
      <w:pPr>
        <w:spacing w:line="240" w:lineRule="auto"/>
      </w:pPr>
    </w:p>
    <w:p>
      <w:pPr>
        <w:spacing w:line="240" w:lineRule="auto"/>
      </w:pPr>
      <w:r>
        <w:t xml:space="preserve">Sie haben mehrere Möglichkeiten: Zunächst können Sie das </w:t>
      </w:r>
      <w:proofErr w:type="spellStart"/>
      <w:r>
        <w:t>Hassposting</w:t>
      </w:r>
      <w:proofErr w:type="spellEnd"/>
      <w:r>
        <w:t xml:space="preserve"> direkt bei der Plattform löschen lassen. Außerdem können Sie bei Gericht einen Unterlassungsauftrag oder einen A</w:t>
      </w:r>
      <w:r>
        <w:t>ntrag auf Entschädigung einbrin</w:t>
      </w:r>
      <w:r>
        <w:t>gen. Bei der Polizei können Sie eine s</w:t>
      </w:r>
      <w:r>
        <w:t>trafrecht</w:t>
      </w:r>
      <w:r>
        <w:t xml:space="preserve">liche Anzeige erstatten. </w:t>
      </w:r>
    </w:p>
    <w:p>
      <w:pPr>
        <w:spacing w:line="240" w:lineRule="auto"/>
      </w:pPr>
    </w:p>
    <w:p>
      <w:pPr>
        <w:spacing w:line="240" w:lineRule="auto"/>
      </w:pPr>
      <w:r>
        <w:t>Denn das Internet ist kein rechtsfreier Raum.</w:t>
      </w:r>
    </w:p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>So wehren Sie sich Schritt für Schritt, wenn Sie von "Hass im Netz" betroffen sind:</w:t>
      </w:r>
    </w:p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 xml:space="preserve">Screenshot </w:t>
      </w:r>
    </w:p>
    <w:p>
      <w:pPr>
        <w:spacing w:line="240" w:lineRule="auto"/>
      </w:pPr>
      <w:r>
        <w:t xml:space="preserve">Zu allererst sollten Sie einen Screenshot des </w:t>
      </w:r>
      <w:proofErr w:type="spellStart"/>
      <w:r>
        <w:t>Postings</w:t>
      </w:r>
      <w:proofErr w:type="spellEnd"/>
      <w:r>
        <w:t xml:space="preserve"> machen oder es abfotografieren. Achten Sie dabei unbedingt darauf, das</w:t>
      </w:r>
      <w:r>
        <w:t>s das Datum sichtbar ist. Außer</w:t>
      </w:r>
      <w:r>
        <w:t xml:space="preserve">dem sollten Sie am besten den gesamten Thread abfotografieren. Dies dient dazu, dass Sie das </w:t>
      </w:r>
      <w:proofErr w:type="spellStart"/>
      <w:r>
        <w:t>Posting</w:t>
      </w:r>
      <w:proofErr w:type="spellEnd"/>
      <w:r>
        <w:t xml:space="preserve"> später beweisen kön</w:t>
      </w:r>
      <w:r>
        <w:t>nen, auch wenn es durch den Ver</w:t>
      </w:r>
      <w:r>
        <w:t>fasser oder die Plattform gelöscht wird.</w:t>
      </w:r>
    </w:p>
    <w:p>
      <w:pPr>
        <w:spacing w:line="240" w:lineRule="auto"/>
      </w:pPr>
    </w:p>
    <w:p>
      <w:pPr>
        <w:spacing w:line="240" w:lineRule="auto"/>
      </w:pPr>
      <w:r>
        <w:t>Nun können Sie die weiteren Schritte angehen:</w:t>
      </w:r>
    </w:p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>Löschung der Inhalte durch die Internet-Plattform</w:t>
      </w:r>
    </w:p>
    <w:p>
      <w:pPr>
        <w:spacing w:line="240" w:lineRule="auto"/>
      </w:pPr>
      <w:r>
        <w:t xml:space="preserve">Große Plattformen sind verpflichtet, ein Meldesystem, wie z.B. einen Meldebutton vorzusehen. Sie können das </w:t>
      </w:r>
      <w:proofErr w:type="spellStart"/>
      <w:r>
        <w:t>Hassposting</w:t>
      </w:r>
      <w:proofErr w:type="spellEnd"/>
      <w:r>
        <w:t xml:space="preserve"> direkt dort melden. Unabhängig davon, </w:t>
      </w:r>
    </w:p>
    <w:p>
      <w:pPr>
        <w:spacing w:line="240" w:lineRule="auto"/>
      </w:pPr>
      <w:r>
        <w:t xml:space="preserve">ob Sie durch eine Privatnachricht oder ein allgemein einsehbares </w:t>
      </w:r>
      <w:proofErr w:type="spellStart"/>
      <w:r>
        <w:t>Posting</w:t>
      </w:r>
      <w:proofErr w:type="spellEnd"/>
      <w:r>
        <w:t xml:space="preserve"> beleidigt werden, können Sie die Internet-Plattform auffordern, das </w:t>
      </w:r>
      <w:proofErr w:type="spellStart"/>
      <w:r>
        <w:t>Posting</w:t>
      </w:r>
      <w:proofErr w:type="spellEnd"/>
      <w:r>
        <w:t xml:space="preserve"> zu löschen.</w:t>
      </w:r>
    </w:p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>Wie gehen Sie dazu vor?</w:t>
      </w:r>
    </w:p>
    <w:p>
      <w:pPr>
        <w:spacing w:line="240" w:lineRule="auto"/>
      </w:pPr>
    </w:p>
    <w:p>
      <w:pPr>
        <w:pStyle w:val="Listenabsatz"/>
        <w:numPr>
          <w:ilvl w:val="0"/>
          <w:numId w:val="2"/>
        </w:numPr>
        <w:spacing w:line="240" w:lineRule="auto"/>
      </w:pPr>
      <w:r>
        <w:t xml:space="preserve">Melden Sie das </w:t>
      </w:r>
      <w:proofErr w:type="spellStart"/>
      <w:r>
        <w:t>Posti</w:t>
      </w:r>
      <w:r>
        <w:t>ng</w:t>
      </w:r>
      <w:proofErr w:type="spellEnd"/>
      <w:r>
        <w:t xml:space="preserve"> direkt über den Meldebut</w:t>
      </w:r>
      <w:r>
        <w:t xml:space="preserve">ton auf der Plattform und fordern Sie diese auf, das </w:t>
      </w:r>
      <w:proofErr w:type="spellStart"/>
      <w:r>
        <w:t>Posting</w:t>
      </w:r>
      <w:proofErr w:type="spellEnd"/>
      <w:r>
        <w:t xml:space="preserve"> zu löschen.</w:t>
      </w:r>
    </w:p>
    <w:p>
      <w:pPr>
        <w:pStyle w:val="Listenabsatz"/>
        <w:numPr>
          <w:ilvl w:val="0"/>
          <w:numId w:val="2"/>
        </w:numPr>
        <w:spacing w:line="240" w:lineRule="auto"/>
      </w:pPr>
      <w:r>
        <w:t xml:space="preserve">Die Internet-Plattform informiert Sie, wie mit der Meldung umgegangen wird und sobald das </w:t>
      </w:r>
      <w:proofErr w:type="spellStart"/>
      <w:r>
        <w:t>Posting</w:t>
      </w:r>
      <w:proofErr w:type="spellEnd"/>
      <w:r>
        <w:t xml:space="preserve"> gelöscht wurde. </w:t>
      </w:r>
    </w:p>
    <w:p>
      <w:pPr>
        <w:pStyle w:val="Listenabsatz"/>
        <w:spacing w:line="240" w:lineRule="auto"/>
      </w:pPr>
    </w:p>
    <w:p>
      <w:pPr>
        <w:pStyle w:val="Listenabsatz"/>
        <w:numPr>
          <w:ilvl w:val="0"/>
          <w:numId w:val="1"/>
        </w:numPr>
        <w:spacing w:line="240" w:lineRule="auto"/>
      </w:pPr>
      <w:r>
        <w:t xml:space="preserve">Grundsätzlich muss das </w:t>
      </w:r>
      <w:proofErr w:type="spellStart"/>
      <w:r>
        <w:t>Posting</w:t>
      </w:r>
      <w:proofErr w:type="spellEnd"/>
      <w:r>
        <w:t xml:space="preserve"> bei offensichtlichen Rechtswidrigkeiten (Vergewaltigungswünsche, Morddrohung etc.) binnen 24 Stunden gelöscht werden. </w:t>
      </w:r>
    </w:p>
    <w:p>
      <w:pPr>
        <w:pStyle w:val="Listenabsatz"/>
        <w:numPr>
          <w:ilvl w:val="0"/>
          <w:numId w:val="1"/>
        </w:numPr>
        <w:spacing w:line="240" w:lineRule="auto"/>
      </w:pPr>
      <w:r>
        <w:t xml:space="preserve">Muss die Rechtswidrigkeit eines </w:t>
      </w:r>
      <w:proofErr w:type="spellStart"/>
      <w:r>
        <w:t>Postings</w:t>
      </w:r>
      <w:proofErr w:type="spellEnd"/>
      <w:r>
        <w:t xml:space="preserve"> detaillierter geprüft werden, stehen der Internet-Plattform hierfür maximal 7 Tage zu.</w:t>
      </w:r>
    </w:p>
    <w:p>
      <w:pPr>
        <w:spacing w:line="240" w:lineRule="auto"/>
      </w:pPr>
    </w:p>
    <w:p>
      <w:pPr>
        <w:spacing w:line="240" w:lineRule="auto"/>
      </w:pPr>
      <w:r>
        <w:t xml:space="preserve">Falls das </w:t>
      </w:r>
      <w:proofErr w:type="spellStart"/>
      <w:r>
        <w:t>Posting</w:t>
      </w:r>
      <w:proofErr w:type="spellEnd"/>
      <w:r>
        <w:t xml:space="preserve"> nicht gelöscht wurde, informiert Sie die Plattform über das mögliche Beschwerdeverfahren.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>Bei Gericht</w:t>
      </w:r>
    </w:p>
    <w:p>
      <w:pPr>
        <w:spacing w:line="240" w:lineRule="auto"/>
      </w:pPr>
      <w:r>
        <w:t>In der Regel ist jenes Gericht zuständig, in dessen Sprengel der Beklagte wohnt. Wenn der Beklagte allerdings im EU-Ausland wohnt, dann können Sie das Gericht Ihres Wohnortes angeben. Um zu erfahren, welches Gericht zuständig ist, geben Sie die Postleitzahl hier ein: justiz.gv.at &gt; Gerichte &gt; Gerichtssuche.</w:t>
      </w:r>
    </w:p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>Unterlassungsauftrag</w:t>
      </w:r>
    </w:p>
    <w:p>
      <w:pPr>
        <w:spacing w:line="240" w:lineRule="auto"/>
      </w:pPr>
      <w:r>
        <w:t xml:space="preserve">Falls die Plattform das </w:t>
      </w:r>
      <w:proofErr w:type="spellStart"/>
      <w:r>
        <w:t>Posting</w:t>
      </w:r>
      <w:proofErr w:type="spellEnd"/>
      <w:r>
        <w:t xml:space="preserve"> trotz Ihrer Aufforderung nicht löscht, können Sie diese klagen. Damit die Klage zugestellt werden kann, müssen Sie die Kontaktdaten der Plattform angeben. Diese finden Sie im Impressum.</w:t>
      </w:r>
    </w:p>
    <w:p>
      <w:pPr>
        <w:spacing w:line="240" w:lineRule="auto"/>
      </w:pPr>
    </w:p>
    <w:p>
      <w:pPr>
        <w:spacing w:line="240" w:lineRule="auto"/>
      </w:pPr>
      <w:r>
        <w:t>Der Unterlassungsauftrag richtet sich gegen die Verletzung Ihrer Menschenwürde im Internet, dies umfasst z.B. obszöne Beschimpfungen, Todes- oder Vergewaltigungswünsche.</w:t>
      </w:r>
      <w:r>
        <w:t xml:space="preserve"> </w:t>
      </w:r>
    </w:p>
    <w:p>
      <w:pPr>
        <w:spacing w:line="240" w:lineRule="auto"/>
      </w:pPr>
    </w:p>
    <w:p>
      <w:pPr>
        <w:spacing w:line="240" w:lineRule="auto"/>
      </w:pPr>
      <w:r>
        <w:t>Unabhängig davon</w:t>
      </w:r>
      <w:r>
        <w:t>, können Sie jedenfalls den Ver</w:t>
      </w:r>
      <w:r>
        <w:t xml:space="preserve">fasser des </w:t>
      </w:r>
      <w:proofErr w:type="spellStart"/>
      <w:r>
        <w:t>Postings</w:t>
      </w:r>
      <w:proofErr w:type="spellEnd"/>
      <w:r>
        <w:t xml:space="preserve"> klagen. Falls Ihnen der Name des Verfassers nicht bekannt ist, können Sie beim Anbieter der Website Name und Adresse erfragen. Alternativ können Sie auch beim Gemeindeamt bzw. Magistrat - persönlic</w:t>
      </w:r>
      <w:r>
        <w:t>h, per Post oder über das Inter</w:t>
      </w:r>
      <w:r>
        <w:t xml:space="preserve">net mit Bürgerkarte - eine Meldeauskunft aus dem Zentralen Melderegister beantragen, wenn Ihnen der Name bereits bekannt ist. </w:t>
      </w:r>
    </w:p>
    <w:p>
      <w:pPr>
        <w:spacing w:line="240" w:lineRule="auto"/>
      </w:pPr>
    </w:p>
    <w:p>
      <w:pPr>
        <w:spacing w:line="240" w:lineRule="auto"/>
      </w:pPr>
      <w:r>
        <w:t>Das Formular für den Unterlassungsauftrag finden Sie auf justizonline.gv.at. Über diese Plattform ist auch eine direkte Einbringung möglich. Für diesen Unterlassungsauft</w:t>
      </w:r>
      <w:r>
        <w:t>rag müssen Sie circa 100€ bezah</w:t>
      </w:r>
      <w:r>
        <w:t>len.</w:t>
      </w:r>
    </w:p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>Entschädigung nach Mediengesetz</w:t>
      </w:r>
    </w:p>
    <w:p>
      <w:pPr>
        <w:spacing w:line="240" w:lineRule="auto"/>
      </w:pPr>
      <w:r>
        <w:t>Zusätzlich können Sie bei Gericht vom Medieninhaber (z.B. Inhaber eines Facebook- oder Instagram-Profils) eine Entschädigung beispielsweise wegen übler Nachrede, Beschi</w:t>
      </w:r>
      <w:r>
        <w:t>mpfung, Verleumdung oder Verlet</w:t>
      </w:r>
      <w:r>
        <w:t>zung des höchstpersönlichen Lebensbereichs fordern. Dazu müssen Sie bei Gericht einen Antrag stellen. Ein solcher Antrag kostet circa 270€.</w:t>
      </w:r>
    </w:p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>Strafrechtliche Anzeige bei der Polizei</w:t>
      </w:r>
    </w:p>
    <w:p>
      <w:pPr>
        <w:spacing w:line="240" w:lineRule="auto"/>
      </w:pPr>
      <w:r>
        <w:t xml:space="preserve">Falls der Inhalt des </w:t>
      </w:r>
      <w:proofErr w:type="spellStart"/>
      <w:r>
        <w:t>Hasspostings</w:t>
      </w:r>
      <w:proofErr w:type="spellEnd"/>
      <w:r>
        <w:t xml:space="preserve"> auch strafbar ist, können Sie bei der nächsten Landespolizeidirektion Anzeige erstatten. </w:t>
      </w:r>
    </w:p>
    <w:p>
      <w:pPr>
        <w:spacing w:line="240" w:lineRule="auto"/>
      </w:pPr>
    </w:p>
    <w:p>
      <w:pPr>
        <w:spacing w:line="240" w:lineRule="auto"/>
      </w:pPr>
      <w:r>
        <w:t>Diese finden Sie unter polizei.gv.at &gt; Kontakt &gt; Dienststellenverzeichnis &gt; Ihr Bundesland.</w:t>
      </w:r>
    </w:p>
    <w:p>
      <w:pPr>
        <w:spacing w:line="240" w:lineRule="auto"/>
      </w:pPr>
    </w:p>
    <w:p>
      <w:pPr>
        <w:spacing w:line="240" w:lineRule="auto"/>
      </w:pPr>
      <w:r>
        <w:t xml:space="preserve">Sie können auch Anzeige erstatten, wenn Ihnen der </w:t>
      </w:r>
      <w:proofErr w:type="spellStart"/>
      <w:r>
        <w:t>Klarname</w:t>
      </w:r>
      <w:proofErr w:type="spellEnd"/>
      <w:r>
        <w:t xml:space="preserve"> des Verfassers (noch) nicht bekannt ist. In diesem Fall kann die Staatsanwaltschaft behördlich den Täter ausforschen.</w:t>
      </w:r>
    </w:p>
    <w:p>
      <w:pPr>
        <w:spacing w:line="240" w:lineRule="auto"/>
      </w:pPr>
    </w:p>
    <w:p>
      <w:pPr>
        <w:spacing w:line="240" w:lineRule="auto"/>
      </w:pPr>
      <w:r>
        <w:t xml:space="preserve">Folgende Straftatbestände des österreichischen Strafgesetzbuches (StGB) kommen bei </w:t>
      </w:r>
      <w:proofErr w:type="spellStart"/>
      <w:r>
        <w:t>Hasspostings</w:t>
      </w:r>
      <w:proofErr w:type="spellEnd"/>
      <w:r>
        <w:t xml:space="preserve"> beispielsweise in Frage: </w:t>
      </w:r>
    </w:p>
    <w:p>
      <w:pPr>
        <w:spacing w:line="240" w:lineRule="auto"/>
      </w:pPr>
    </w:p>
    <w:p>
      <w:pPr>
        <w:spacing w:line="240" w:lineRule="auto"/>
      </w:pPr>
      <w:r>
        <w:t xml:space="preserve">Nötigung (§ 105 StGB), Gefährliche Drohung </w:t>
      </w:r>
    </w:p>
    <w:p>
      <w:pPr>
        <w:spacing w:line="240" w:lineRule="auto"/>
      </w:pPr>
      <w:r>
        <w:t xml:space="preserve">(§ 107 StGB), Beharrliche Verfolgung (§ 107a StGB), </w:t>
      </w:r>
    </w:p>
    <w:p>
      <w:pPr>
        <w:spacing w:line="240" w:lineRule="auto"/>
      </w:pPr>
      <w:r>
        <w:t>Fortdauernde Belä</w:t>
      </w:r>
      <w:r>
        <w:t>stigung im Wege einer Telekommu</w:t>
      </w:r>
      <w:r>
        <w:t xml:space="preserve">nikation oder eines Computersystems (§ 107c StGB), </w:t>
      </w:r>
    </w:p>
    <w:p>
      <w:pPr>
        <w:spacing w:line="240" w:lineRule="auto"/>
      </w:pPr>
      <w:r>
        <w:t xml:space="preserve">Verhetzung (§ 283 StGB), Verleumdung (§ 297 StGB). </w:t>
      </w:r>
    </w:p>
    <w:p>
      <w:pPr>
        <w:spacing w:line="240" w:lineRule="auto"/>
      </w:pPr>
    </w:p>
    <w:p>
      <w:pPr>
        <w:spacing w:line="240" w:lineRule="auto"/>
      </w:pPr>
      <w:r>
        <w:t>Anzeige sowie Strafv</w:t>
      </w:r>
      <w:r>
        <w:t>erfahren sind für Sie grundsätz</w:t>
      </w:r>
      <w:r>
        <w:t>lich kostenlos.</w:t>
      </w:r>
    </w:p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 xml:space="preserve">Prozessbegleitung </w:t>
      </w:r>
    </w:p>
    <w:p>
      <w:pPr>
        <w:spacing w:line="240" w:lineRule="auto"/>
      </w:pPr>
    </w:p>
    <w:p>
      <w:pPr>
        <w:spacing w:line="240" w:lineRule="auto"/>
      </w:pPr>
      <w:r>
        <w:t>Opfer von Hass im Netz haben in bestimmten Fällen Anspruch auf koste</w:t>
      </w:r>
      <w:r>
        <w:t>nlose psychosoziale und juristi</w:t>
      </w:r>
      <w:r>
        <w:t xml:space="preserve">sche Prozessbegleitung. </w:t>
      </w:r>
    </w:p>
    <w:p>
      <w:pPr>
        <w:spacing w:line="240" w:lineRule="auto"/>
      </w:pPr>
    </w:p>
    <w:p>
      <w:pPr>
        <w:spacing w:line="240" w:lineRule="auto"/>
      </w:pPr>
      <w:r>
        <w:t xml:space="preserve"> Für mehr Infor</w:t>
      </w:r>
      <w:r>
        <w:t xml:space="preserve">mationen dazu rufen Sie bitte </w:t>
      </w:r>
      <w:r>
        <w:t>justiz.gv.at &gt; Service</w:t>
      </w:r>
      <w:r>
        <w:t xml:space="preserve"> &gt; Opferhilfe und Prozessbeglei</w:t>
      </w:r>
      <w:r>
        <w:t>tung &gt; Informationsfolder Prozessbegleitung auf.</w:t>
      </w:r>
    </w:p>
    <w:p>
      <w:pPr>
        <w:spacing w:line="240" w:lineRule="auto"/>
      </w:pPr>
    </w:p>
    <w:p>
      <w:pPr>
        <w:spacing w:line="240" w:lineRule="auto"/>
      </w:pPr>
      <w:r>
        <w:t>Es gibt Beratungsstellen an die Sie sich wenden können, wie z.B. #</w:t>
      </w:r>
      <w:proofErr w:type="spellStart"/>
      <w:r>
        <w:t>GegenhassimNetz</w:t>
      </w:r>
      <w:proofErr w:type="spellEnd"/>
      <w:r>
        <w:t xml:space="preserve"> von ZARA. Diese finden Sie auf zara.or.at/de/</w:t>
      </w:r>
      <w:proofErr w:type="spellStart"/>
      <w:r>
        <w:t>beratung</w:t>
      </w:r>
      <w:proofErr w:type="spellEnd"/>
      <w:r>
        <w:t>.</w:t>
      </w:r>
    </w:p>
    <w:p>
      <w:pPr>
        <w:spacing w:line="240" w:lineRule="auto"/>
      </w:pPr>
    </w:p>
    <w:p>
      <w:pPr>
        <w:spacing w:line="240" w:lineRule="auto"/>
      </w:pPr>
      <w:r>
        <w:t>Bewahren Sie unb</w:t>
      </w:r>
      <w:r>
        <w:t xml:space="preserve">edingt einen Screenshot des </w:t>
      </w:r>
      <w:proofErr w:type="spellStart"/>
      <w:r>
        <w:t>Pos</w:t>
      </w:r>
      <w:r>
        <w:t>tings</w:t>
      </w:r>
      <w:proofErr w:type="spellEnd"/>
      <w:r>
        <w:t xml:space="preserve"> als Beweis auf.</w:t>
      </w:r>
    </w:p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b/>
        </w:rPr>
        <w:t>Nähere Informationen:</w:t>
      </w:r>
    </w:p>
    <w:p>
      <w:pPr>
        <w:spacing w:line="240" w:lineRule="auto"/>
      </w:pPr>
    </w:p>
    <w:p>
      <w:pPr>
        <w:spacing w:line="240" w:lineRule="auto"/>
      </w:pPr>
      <w:r>
        <w:t>Bundesministerium für Justiz</w:t>
      </w:r>
    </w:p>
    <w:p>
      <w:pPr>
        <w:spacing w:line="240" w:lineRule="auto"/>
      </w:pPr>
      <w:r>
        <w:t>Museumstraße 7, 1070 Wien</w:t>
      </w:r>
    </w:p>
    <w:p>
      <w:pPr>
        <w:spacing w:line="240" w:lineRule="auto"/>
      </w:pPr>
      <w:r>
        <w:t>bmj.gv.at</w:t>
      </w: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70D3"/>
    <w:multiLevelType w:val="hybridMultilevel"/>
    <w:tmpl w:val="1C30C7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E0C12"/>
    <w:multiLevelType w:val="hybridMultilevel"/>
    <w:tmpl w:val="8E582F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09E88-DD0F-483E-9049-900D8882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Magdalena (BH PL)</dc:creator>
  <cp:keywords/>
  <dc:description/>
  <cp:lastModifiedBy>Huber Magdalena (BH PL)</cp:lastModifiedBy>
  <cp:revision>1</cp:revision>
  <dcterms:created xsi:type="dcterms:W3CDTF">2021-12-10T09:38:00Z</dcterms:created>
  <dcterms:modified xsi:type="dcterms:W3CDTF">2021-12-10T09:45:00Z</dcterms:modified>
</cp:coreProperties>
</file>