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DE47" w14:textId="581165DF" w:rsidR="008E273B" w:rsidRPr="005E209D" w:rsidRDefault="009A3919" w:rsidP="002F0E07">
      <w:pPr>
        <w:pStyle w:val="berschrift1"/>
        <w:spacing w:before="0" w:beforeAutospacing="0" w:after="0" w:line="288" w:lineRule="auto"/>
        <w:rPr>
          <w:rFonts w:ascii="Arial" w:hAnsi="Arial" w:cs="Arial"/>
          <w:color w:val="auto"/>
          <w:sz w:val="28"/>
          <w:szCs w:val="28"/>
          <w:lang w:val="de-AT"/>
        </w:rPr>
      </w:pPr>
      <w:r w:rsidRPr="009A391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C7E2A41" w14:textId="5D82481F" w:rsidR="00DD48FA" w:rsidRDefault="003A7214" w:rsidP="00DD48FA">
      <w:pPr>
        <w:spacing w:line="360" w:lineRule="auto"/>
        <w:rPr>
          <w:rFonts w:ascii="Arial" w:hAnsi="Arial"/>
          <w:b/>
          <w:bCs/>
          <w:color w:val="005A99"/>
          <w:sz w:val="48"/>
          <w:u w:color="000000"/>
          <w:lang w:val="it-IT"/>
        </w:rPr>
      </w:pPr>
      <w:r>
        <w:rPr>
          <w:rFonts w:ascii="Arial" w:hAnsi="Arial"/>
          <w:b/>
          <w:bCs/>
          <w:color w:val="005A99"/>
          <w:sz w:val="48"/>
          <w:u w:color="000000"/>
          <w:lang w:val="it-IT"/>
        </w:rPr>
        <w:t>Neustadtl</w:t>
      </w:r>
      <w:r w:rsidR="00242CB0">
        <w:rPr>
          <w:rFonts w:ascii="Arial" w:hAnsi="Arial"/>
          <w:b/>
          <w:bCs/>
          <w:color w:val="005A99"/>
          <w:sz w:val="48"/>
          <w:u w:color="000000"/>
          <w:lang w:val="it-IT"/>
        </w:rPr>
        <w:t xml:space="preserve"> </w:t>
      </w:r>
      <w:proofErr w:type="spellStart"/>
      <w:r w:rsidR="00982DB3">
        <w:rPr>
          <w:rFonts w:ascii="Arial" w:hAnsi="Arial"/>
          <w:b/>
          <w:bCs/>
          <w:color w:val="005A99"/>
          <w:sz w:val="48"/>
          <w:u w:color="000000"/>
          <w:lang w:val="it-IT"/>
        </w:rPr>
        <w:t>als</w:t>
      </w:r>
      <w:proofErr w:type="spellEnd"/>
      <w:r w:rsidR="00982DB3">
        <w:rPr>
          <w:rFonts w:ascii="Arial" w:hAnsi="Arial"/>
          <w:b/>
          <w:bCs/>
          <w:color w:val="005A99"/>
          <w:sz w:val="48"/>
          <w:u w:color="000000"/>
          <w:lang w:val="it-IT"/>
        </w:rPr>
        <w:t xml:space="preserve"> </w:t>
      </w:r>
      <w:r w:rsidR="001F5529" w:rsidRPr="001F5529">
        <w:rPr>
          <w:rFonts w:ascii="Arial" w:hAnsi="Arial"/>
          <w:b/>
          <w:bCs/>
          <w:color w:val="005A99"/>
          <w:sz w:val="48"/>
          <w:u w:color="000000"/>
          <w:lang w:val="it-IT"/>
        </w:rPr>
        <w:t xml:space="preserve">Pionier der </w:t>
      </w:r>
      <w:proofErr w:type="spellStart"/>
      <w:r w:rsidR="001F5529" w:rsidRPr="001F5529">
        <w:rPr>
          <w:rFonts w:ascii="Arial" w:hAnsi="Arial"/>
          <w:b/>
          <w:bCs/>
          <w:color w:val="005A99"/>
          <w:sz w:val="48"/>
          <w:u w:color="000000"/>
          <w:lang w:val="it-IT"/>
        </w:rPr>
        <w:t>Energiewende</w:t>
      </w:r>
      <w:proofErr w:type="spellEnd"/>
      <w:r w:rsidR="001F5529" w:rsidRPr="001F5529">
        <w:rPr>
          <w:rFonts w:ascii="Arial" w:hAnsi="Arial"/>
          <w:b/>
          <w:bCs/>
          <w:color w:val="005A99"/>
          <w:sz w:val="48"/>
          <w:u w:color="000000"/>
          <w:lang w:val="it-IT"/>
        </w:rPr>
        <w:t xml:space="preserve"> </w:t>
      </w:r>
      <w:proofErr w:type="spellStart"/>
      <w:r w:rsidR="00982DB3">
        <w:rPr>
          <w:rFonts w:ascii="Arial" w:hAnsi="Arial"/>
          <w:b/>
          <w:bCs/>
          <w:color w:val="005A99"/>
          <w:sz w:val="48"/>
          <w:u w:color="000000"/>
          <w:lang w:val="it-IT"/>
        </w:rPr>
        <w:t>ausgezeichnet</w:t>
      </w:r>
      <w:proofErr w:type="spellEnd"/>
    </w:p>
    <w:p w14:paraId="63E6486A" w14:textId="1D23EE87" w:rsidR="005D0D63" w:rsidRDefault="00014AF3" w:rsidP="002F0E07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Gemeinden, die beim</w:t>
      </w:r>
      <w:r w:rsidR="001F5529" w:rsidRPr="001F5529">
        <w:rPr>
          <w:rFonts w:ascii="Arial" w:hAnsi="Arial" w:cs="Arial"/>
          <w:sz w:val="22"/>
          <w:szCs w:val="22"/>
          <w:shd w:val="clear" w:color="auto" w:fill="FFFFFF"/>
        </w:rPr>
        <w:t xml:space="preserve"> e5-</w:t>
      </w:r>
      <w:r>
        <w:rPr>
          <w:rFonts w:ascii="Arial" w:hAnsi="Arial" w:cs="Arial"/>
          <w:sz w:val="22"/>
          <w:szCs w:val="22"/>
          <w:shd w:val="clear" w:color="auto" w:fill="FFFFFF"/>
        </w:rPr>
        <w:t>Programm</w:t>
      </w:r>
      <w:r w:rsidR="001F5529" w:rsidRPr="001F5529">
        <w:rPr>
          <w:rFonts w:ascii="Arial" w:hAnsi="Arial" w:cs="Arial"/>
          <w:sz w:val="22"/>
          <w:szCs w:val="22"/>
          <w:shd w:val="clear" w:color="auto" w:fill="FFFFFF"/>
        </w:rPr>
        <w:t xml:space="preserve"> in Niederösterreich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mitmachen, </w:t>
      </w:r>
      <w:r w:rsidR="001F5529" w:rsidRPr="001F5529">
        <w:rPr>
          <w:rFonts w:ascii="Arial" w:hAnsi="Arial" w:cs="Arial"/>
          <w:sz w:val="22"/>
          <w:szCs w:val="22"/>
          <w:shd w:val="clear" w:color="auto" w:fill="FFFFFF"/>
        </w:rPr>
        <w:t>sind die Champions League der Energieeffizienz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 xml:space="preserve"> und Dekarbonisierung</w:t>
      </w:r>
      <w:r w:rsidR="001F5529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F5529" w:rsidRPr="001F5529">
        <w:rPr>
          <w:rFonts w:ascii="Arial" w:hAnsi="Arial" w:cs="Arial"/>
          <w:sz w:val="22"/>
          <w:szCs w:val="22"/>
          <w:shd w:val="clear" w:color="auto" w:fill="FFFFFF"/>
        </w:rPr>
        <w:t xml:space="preserve"> In St. Pölten zeichnete LH-Stellvertreter Stephan Pernkopf gemeinsam mit der Energie- und Umweltagentur des Landes Niederösterreich (eNu) 18</w:t>
      </w:r>
      <w:r w:rsidR="001F5529">
        <w:rPr>
          <w:rFonts w:ascii="Arial" w:hAnsi="Arial" w:cs="Arial"/>
          <w:sz w:val="22"/>
          <w:szCs w:val="22"/>
          <w:shd w:val="clear" w:color="auto" w:fill="FFFFFF"/>
        </w:rPr>
        <w:t xml:space="preserve"> Gemeinden für ihr Engagement </w:t>
      </w:r>
      <w:r w:rsidR="001F5529" w:rsidRPr="001F5529">
        <w:rPr>
          <w:rFonts w:ascii="Arial" w:hAnsi="Arial" w:cs="Arial"/>
          <w:sz w:val="22"/>
          <w:szCs w:val="22"/>
          <w:shd w:val="clear" w:color="auto" w:fill="FFFFFF"/>
        </w:rPr>
        <w:t>aus</w:t>
      </w:r>
      <w:r w:rsidR="005D0D6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4ED0A8B" w14:textId="7BE71EA9" w:rsidR="005D0D63" w:rsidRDefault="005D0D63" w:rsidP="002F0E07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EA488BE" w14:textId="66BEEE60" w:rsidR="001F5529" w:rsidRDefault="001F5529" w:rsidP="002F0E07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F5529"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="00014AF3">
        <w:rPr>
          <w:rFonts w:ascii="Arial" w:hAnsi="Arial" w:cs="Arial"/>
          <w:sz w:val="22"/>
          <w:szCs w:val="22"/>
          <w:shd w:val="clear" w:color="auto" w:fill="FFFFFF"/>
        </w:rPr>
        <w:t>Die</w:t>
      </w:r>
      <w:r w:rsidRPr="001F5529">
        <w:rPr>
          <w:rFonts w:ascii="Arial" w:hAnsi="Arial" w:cs="Arial"/>
          <w:sz w:val="22"/>
          <w:szCs w:val="22"/>
          <w:shd w:val="clear" w:color="auto" w:fill="FFFFFF"/>
        </w:rPr>
        <w:t xml:space="preserve"> e5-Gemeinden zei</w:t>
      </w:r>
      <w:r w:rsidR="00014AF3">
        <w:rPr>
          <w:rFonts w:ascii="Arial" w:hAnsi="Arial" w:cs="Arial"/>
          <w:sz w:val="22"/>
          <w:szCs w:val="22"/>
          <w:shd w:val="clear" w:color="auto" w:fill="FFFFFF"/>
        </w:rPr>
        <w:t>gen</w:t>
      </w:r>
      <w:r w:rsidRPr="001F5529">
        <w:rPr>
          <w:rFonts w:ascii="Arial" w:hAnsi="Arial" w:cs="Arial"/>
          <w:sz w:val="22"/>
          <w:szCs w:val="22"/>
          <w:shd w:val="clear" w:color="auto" w:fill="FFFFFF"/>
        </w:rPr>
        <w:t>, wie wirkungsvoll unsere Gemeinden zur Energieeffizienz und zum Klimaschutz beitragen. Jede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 xml:space="preserve"> Maßnahme </w:t>
      </w:r>
      <w:r w:rsidRPr="001F5529">
        <w:rPr>
          <w:rFonts w:ascii="Arial" w:hAnsi="Arial" w:cs="Arial"/>
          <w:sz w:val="22"/>
          <w:szCs w:val="22"/>
          <w:shd w:val="clear" w:color="auto" w:fill="FFFFFF"/>
        </w:rPr>
        <w:t xml:space="preserve">ist ein wichtiger Schritt, der es den Gemeinden ermöglicht, langfristige Strukturen für mehr Energieeffizienz und Klimaschutz zu schaffen. So werden sie energieunabhängig und senken gleichzeitig ihre Gemeindeausgaben“, </w:t>
      </w:r>
      <w:r w:rsidR="00B610B2">
        <w:rPr>
          <w:rFonts w:ascii="Arial" w:hAnsi="Arial" w:cs="Arial"/>
          <w:sz w:val="22"/>
          <w:szCs w:val="22"/>
          <w:shd w:val="clear" w:color="auto" w:fill="FFFFFF"/>
        </w:rPr>
        <w:t>betonte</w:t>
      </w:r>
      <w:r w:rsidRPr="001F5529">
        <w:rPr>
          <w:rFonts w:ascii="Arial" w:hAnsi="Arial" w:cs="Arial"/>
          <w:sz w:val="22"/>
          <w:szCs w:val="22"/>
          <w:shd w:val="clear" w:color="auto" w:fill="FFFFFF"/>
        </w:rPr>
        <w:t xml:space="preserve"> LH-Stellvertreter Stephan Pernkopf.</w:t>
      </w:r>
    </w:p>
    <w:p w14:paraId="6F14868A" w14:textId="3AFF251C" w:rsidR="004F7F04" w:rsidRDefault="004F7F04" w:rsidP="002F0E07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0E133B38" w14:textId="781CFC8F" w:rsidR="00F50A15" w:rsidRPr="00F50A15" w:rsidRDefault="003A7214" w:rsidP="002F0E07">
      <w:pPr>
        <w:spacing w:line="288" w:lineRule="auto"/>
        <w:rPr>
          <w:rFonts w:ascii="Arial" w:hAnsi="Arial"/>
          <w:b/>
          <w:bCs/>
          <w:color w:val="005A99"/>
          <w:sz w:val="28"/>
          <w:u w:color="000000"/>
        </w:rPr>
      </w:pPr>
      <w:r>
        <w:rPr>
          <w:rFonts w:ascii="Arial" w:hAnsi="Arial"/>
          <w:b/>
          <w:bCs/>
          <w:color w:val="005A99"/>
          <w:sz w:val="28"/>
          <w:u w:color="000000"/>
        </w:rPr>
        <w:t>Neustadtl</w:t>
      </w:r>
      <w:r w:rsidR="001F5529" w:rsidRPr="001F5529">
        <w:rPr>
          <w:rFonts w:ascii="Arial" w:hAnsi="Arial"/>
          <w:b/>
          <w:bCs/>
          <w:color w:val="005A99"/>
          <w:sz w:val="28"/>
          <w:u w:color="000000"/>
        </w:rPr>
        <w:t xml:space="preserve"> ist Vorbild im Bezirk</w:t>
      </w:r>
    </w:p>
    <w:p w14:paraId="1E65C96E" w14:textId="0D71B647" w:rsidR="002A6ECB" w:rsidRDefault="001F5529" w:rsidP="00B968B1">
      <w:pPr>
        <w:tabs>
          <w:tab w:val="right" w:pos="8505"/>
        </w:tabs>
        <w:spacing w:line="288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F5529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014AF3">
        <w:rPr>
          <w:rFonts w:ascii="Arial" w:hAnsi="Arial" w:cs="Arial"/>
          <w:sz w:val="22"/>
          <w:szCs w:val="22"/>
          <w:shd w:val="clear" w:color="auto" w:fill="FFFFFF"/>
        </w:rPr>
        <w:t xml:space="preserve">n der durch externe 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>Auditoren</w:t>
      </w:r>
      <w:r w:rsidR="00014AF3">
        <w:rPr>
          <w:rFonts w:ascii="Arial" w:hAnsi="Arial" w:cs="Arial"/>
          <w:sz w:val="22"/>
          <w:szCs w:val="22"/>
          <w:shd w:val="clear" w:color="auto" w:fill="FFFFFF"/>
        </w:rPr>
        <w:t xml:space="preserve"> d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 xml:space="preserve">urchgeführten Überprüfung wurde der Erfolg der Maßnahmen unserer Gemeinde, und ein Umsetzungsgrad von </w:t>
      </w:r>
      <w:r w:rsidR="003A7214">
        <w:rPr>
          <w:rFonts w:ascii="Arial" w:hAnsi="Arial" w:cs="Arial"/>
          <w:sz w:val="22"/>
          <w:szCs w:val="22"/>
          <w:shd w:val="clear" w:color="auto" w:fill="FFFFFF"/>
        </w:rPr>
        <w:t>60</w:t>
      </w:r>
      <w:r w:rsidR="00242CB0" w:rsidRPr="00242CB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 xml:space="preserve">Prozent des e5-Programms, bestätigt. </w:t>
      </w:r>
      <w:r w:rsidR="00847A0B">
        <w:rPr>
          <w:rFonts w:ascii="Arial" w:hAnsi="Arial" w:cs="Arial"/>
          <w:sz w:val="22"/>
          <w:szCs w:val="22"/>
          <w:shd w:val="clear" w:color="auto" w:fill="FFFFFF"/>
        </w:rPr>
        <w:t>Bürgermeister Franz Kriener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 xml:space="preserve"> „Unsere </w:t>
      </w:r>
      <w:r w:rsidR="002A6ECB" w:rsidRPr="002A6ECB">
        <w:rPr>
          <w:rFonts w:ascii="Arial" w:hAnsi="Arial" w:cs="Arial"/>
          <w:sz w:val="22"/>
          <w:szCs w:val="22"/>
          <w:shd w:val="clear" w:color="auto" w:fill="FFFFFF"/>
        </w:rPr>
        <w:t>Gemeinde setz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2A6ECB" w:rsidRPr="002A6ECB">
        <w:rPr>
          <w:rFonts w:ascii="Arial" w:hAnsi="Arial" w:cs="Arial"/>
          <w:sz w:val="22"/>
          <w:szCs w:val="22"/>
          <w:shd w:val="clear" w:color="auto" w:fill="FFFFFF"/>
        </w:rPr>
        <w:t xml:space="preserve"> sich aktiv dafür ein, 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 xml:space="preserve">unseren </w:t>
      </w:r>
      <w:r w:rsidR="002A6ECB" w:rsidRPr="002A6ECB">
        <w:rPr>
          <w:rFonts w:ascii="Arial" w:hAnsi="Arial" w:cs="Arial"/>
          <w:sz w:val="22"/>
          <w:szCs w:val="22"/>
          <w:shd w:val="clear" w:color="auto" w:fill="FFFFFF"/>
        </w:rPr>
        <w:t>Energieverbrauch zu senken</w:t>
      </w:r>
      <w:r w:rsidR="0039215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2A6ECB" w:rsidRPr="002A6ECB">
        <w:rPr>
          <w:rFonts w:ascii="Arial" w:hAnsi="Arial" w:cs="Arial"/>
          <w:sz w:val="22"/>
          <w:szCs w:val="22"/>
          <w:shd w:val="clear" w:color="auto" w:fill="FFFFFF"/>
        </w:rPr>
        <w:t xml:space="preserve"> den Einsatz erneuerbarer Energien voranzutreiben und damit einen wichtigen Beitrag zum Klimaschutz zu leisten. Die Auszeichnung als e5-Gemeinde ist </w:t>
      </w:r>
      <w:r w:rsidR="002A6ECB">
        <w:rPr>
          <w:rFonts w:ascii="Arial" w:hAnsi="Arial" w:cs="Arial"/>
          <w:sz w:val="22"/>
          <w:szCs w:val="22"/>
          <w:shd w:val="clear" w:color="auto" w:fill="FFFFFF"/>
        </w:rPr>
        <w:t>für uns eine Bestätigung dieses Weges, den wir in Zukunft weitergehen wollen.“</w:t>
      </w:r>
    </w:p>
    <w:p w14:paraId="449A49A3" w14:textId="77777777" w:rsidR="002A6ECB" w:rsidRDefault="002A6ECB" w:rsidP="00B968B1">
      <w:pPr>
        <w:tabs>
          <w:tab w:val="right" w:pos="8505"/>
        </w:tabs>
        <w:spacing w:line="288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4F894A1E" w14:textId="53AA7238" w:rsidR="0039215D" w:rsidRDefault="002A159B" w:rsidP="00DA63DD">
      <w:pPr>
        <w:spacing w:line="288" w:lineRule="auto"/>
        <w:rPr>
          <w:rFonts w:ascii="Arial" w:hAnsi="Arial"/>
          <w:b/>
          <w:bCs/>
          <w:color w:val="005A99"/>
          <w:sz w:val="28"/>
          <w:u w:color="000000"/>
        </w:rPr>
      </w:pPr>
      <w:r>
        <w:rPr>
          <w:rFonts w:ascii="Arial" w:hAnsi="Arial"/>
          <w:b/>
          <w:bCs/>
          <w:color w:val="005A99"/>
          <w:sz w:val="28"/>
          <w:u w:color="000000"/>
        </w:rPr>
        <w:t>Umgesetzte</w:t>
      </w:r>
      <w:r w:rsidR="00DA63DD">
        <w:rPr>
          <w:rFonts w:ascii="Arial" w:hAnsi="Arial"/>
          <w:b/>
          <w:bCs/>
          <w:color w:val="005A99"/>
          <w:sz w:val="28"/>
          <w:u w:color="000000"/>
        </w:rPr>
        <w:t xml:space="preserve"> Projekte</w:t>
      </w:r>
      <w:r w:rsidR="0039215D" w:rsidRPr="00DA63DD">
        <w:rPr>
          <w:rFonts w:ascii="Arial" w:hAnsi="Arial"/>
          <w:b/>
          <w:bCs/>
          <w:color w:val="005A99"/>
          <w:sz w:val="28"/>
          <w:u w:color="000000"/>
        </w:rPr>
        <w:t>:</w:t>
      </w:r>
    </w:p>
    <w:p w14:paraId="47DC8833" w14:textId="77777777" w:rsidR="003A7214" w:rsidRPr="003A7214" w:rsidRDefault="003A7214" w:rsidP="003A7214">
      <w:pPr>
        <w:tabs>
          <w:tab w:val="right" w:pos="8505"/>
        </w:tabs>
        <w:spacing w:line="288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3A7214">
        <w:rPr>
          <w:rFonts w:ascii="Arial" w:hAnsi="Arial" w:cs="Arial"/>
          <w:sz w:val="22"/>
          <w:szCs w:val="22"/>
          <w:shd w:val="clear" w:color="auto" w:fill="FFFFFF"/>
        </w:rPr>
        <w:t xml:space="preserve">Die Gemeinde Neustadtl legt einen klaren Schwerpunkt auf nachhaltige Energieversorgung und setzt dabei auf erneuerbare Wärmequellen. Bereits 2003 wurde das Hackgut-Fernwärmenetz in Betrieb genommen, </w:t>
      </w:r>
      <w:proofErr w:type="gramStart"/>
      <w:r w:rsidRPr="003A7214">
        <w:rPr>
          <w:rFonts w:ascii="Arial" w:hAnsi="Arial" w:cs="Arial"/>
          <w:sz w:val="22"/>
          <w:szCs w:val="22"/>
          <w:shd w:val="clear" w:color="auto" w:fill="FFFFFF"/>
        </w:rPr>
        <w:t>das</w:t>
      </w:r>
      <w:proofErr w:type="gramEnd"/>
      <w:r w:rsidRPr="003A7214">
        <w:rPr>
          <w:rFonts w:ascii="Arial" w:hAnsi="Arial" w:cs="Arial"/>
          <w:sz w:val="22"/>
          <w:szCs w:val="22"/>
          <w:shd w:val="clear" w:color="auto" w:fill="FFFFFF"/>
        </w:rPr>
        <w:t xml:space="preserve"> 40 Liegenschaften und alle öffentlichen Gebäude mit erneuerbarer Energie versorgt. Der Anteil erneuerbarer Wärme im gesamten Gebiet beträgt bereits 75%. Zudem wird der Ausbau von Photovoltaikanlagen erfolgreich vorangetrieben. Nachhaltige Mobilität ist ein weiterer wichtiger Fokus der Gemeinde, und das e5-Team arbeitet kontinuierlich an Projekten im Energie- und Mobilitätsbereich, um die Ziele weiter zu erreichen.</w:t>
      </w:r>
    </w:p>
    <w:p w14:paraId="5A6D43D6" w14:textId="22E521E0" w:rsidR="00E6673A" w:rsidRPr="002F0E07" w:rsidRDefault="0048331E" w:rsidP="001F5529">
      <w:pPr>
        <w:pStyle w:val="StandardWeb"/>
        <w:spacing w:before="0" w:beforeAutospacing="0" w:after="0" w:line="288" w:lineRule="auto"/>
        <w:rPr>
          <w:rFonts w:ascii="Arial" w:hAnsi="Arial" w:cs="Arial"/>
          <w:sz w:val="22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6C2C2" wp14:editId="14257AC3">
                <wp:simplePos x="0" y="0"/>
                <wp:positionH relativeFrom="column">
                  <wp:posOffset>-4445</wp:posOffset>
                </wp:positionH>
                <wp:positionV relativeFrom="paragraph">
                  <wp:posOffset>304800</wp:posOffset>
                </wp:positionV>
                <wp:extent cx="5915660" cy="485775"/>
                <wp:effectExtent l="0" t="0" r="889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485775"/>
                        </a:xfrm>
                        <a:prstGeom prst="rect">
                          <a:avLst/>
                        </a:prstGeom>
                        <a:solidFill>
                          <a:srgbClr val="FCD0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66B65" w14:textId="0CAE930C" w:rsidR="00997E19" w:rsidRDefault="001F5529" w:rsidP="001F5529">
                            <w:pPr>
                              <w:spacing w:line="28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 xml:space="preserve">Mehr Informationen </w:t>
                            </w:r>
                            <w:r w:rsidRPr="001F5529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>zu e5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="00997E19" w:rsidRPr="009B22A0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>erhalten Sie auf</w:t>
                            </w:r>
                            <w:r w:rsidR="00BC3A5F">
                              <w:t xml:space="preserve"> </w:t>
                            </w:r>
                            <w:hyperlink r:id="rId8" w:history="1">
                              <w:r w:rsidR="00BC3A5F" w:rsidRPr="00056967">
                                <w:rPr>
                                  <w:rStyle w:val="Hyperlink"/>
                                </w:rPr>
                                <w:t>www.e5-niederoesterreich.at</w:t>
                              </w:r>
                            </w:hyperlink>
                            <w:r w:rsidR="00BC3A5F">
                              <w:t xml:space="preserve"> </w:t>
                            </w:r>
                            <w:r w:rsidR="0048331E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. </w:t>
                            </w:r>
                            <w:r w:rsidR="00997E19" w:rsidRPr="009B22A0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25999" tIns="125999" rIns="125999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6C2C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35pt;margin-top:24pt;width:465.8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" fillcolor="#fcd01f" stroked="f" strokeweight=".5pt">
                <v:textbox inset="3.49997mm,3.49997mm,3.49997mm,3.49997mm">
                  <w:txbxContent>
                    <w:p w14:paraId="54E66B65" w14:textId="0CAE930C" w:rsidR="00997E19" w:rsidRDefault="001F5529" w:rsidP="001F5529">
                      <w:pPr>
                        <w:spacing w:line="28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 xml:space="preserve">Mehr Informationen </w:t>
                      </w:r>
                      <w:r w:rsidRPr="001F5529">
                        <w:rPr>
                          <w:rFonts w:ascii="Arial" w:hAnsi="Arial" w:cs="Arial"/>
                          <w:sz w:val="22"/>
                          <w:lang w:val="de-AT"/>
                        </w:rPr>
                        <w:t>zu e5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 xml:space="preserve"> </w:t>
                      </w:r>
                      <w:r w:rsidR="00997E19" w:rsidRPr="009B22A0">
                        <w:rPr>
                          <w:rFonts w:ascii="Arial" w:hAnsi="Arial" w:cs="Arial"/>
                          <w:sz w:val="22"/>
                          <w:lang w:val="de-AT"/>
                        </w:rPr>
                        <w:t>erhalten Sie auf</w:t>
                      </w:r>
                      <w:r w:rsidR="00BC3A5F">
                        <w:t xml:space="preserve"> </w:t>
                      </w:r>
                      <w:hyperlink r:id="rId9" w:history="1">
                        <w:r w:rsidR="00BC3A5F" w:rsidRPr="00056967">
                          <w:rPr>
                            <w:rStyle w:val="Hyperlink"/>
                          </w:rPr>
                          <w:t>www.e5-niederoesterreich.at</w:t>
                        </w:r>
                      </w:hyperlink>
                      <w:r w:rsidR="00BC3A5F">
                        <w:t xml:space="preserve"> </w:t>
                      </w:r>
                      <w:r w:rsidR="0048331E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. </w:t>
                      </w:r>
                      <w:r w:rsidR="00997E19" w:rsidRPr="009B22A0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7E19">
        <w:rPr>
          <w:noProof/>
        </w:rPr>
        <w:drawing>
          <wp:anchor distT="0" distB="0" distL="114300" distR="114300" simplePos="0" relativeHeight="251658752" behindDoc="0" locked="0" layoutInCell="1" allowOverlap="1" wp14:anchorId="72F3906A" wp14:editId="07B9D579">
            <wp:simplePos x="0" y="0"/>
            <wp:positionH relativeFrom="page">
              <wp:posOffset>4214495</wp:posOffset>
            </wp:positionH>
            <wp:positionV relativeFrom="page">
              <wp:posOffset>9950450</wp:posOffset>
            </wp:positionV>
            <wp:extent cx="2584800" cy="5472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5505E" w14:textId="77777777" w:rsidR="00C40DAA" w:rsidRPr="002F0E07" w:rsidRDefault="00C40DAA">
      <w:pPr>
        <w:pStyle w:val="StandardWeb"/>
        <w:spacing w:before="0" w:beforeAutospacing="0" w:after="0" w:line="288" w:lineRule="auto"/>
        <w:rPr>
          <w:rFonts w:ascii="Arial" w:hAnsi="Arial" w:cs="Arial"/>
          <w:sz w:val="22"/>
          <w:szCs w:val="22"/>
        </w:rPr>
      </w:pPr>
    </w:p>
    <w:sectPr w:rsidR="00C40DAA" w:rsidRPr="002F0E07" w:rsidSect="0089271E">
      <w:headerReference w:type="default" r:id="rId11"/>
      <w:pgSz w:w="11906" w:h="16838"/>
      <w:pgMar w:top="28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42B0" w14:textId="77777777" w:rsidR="008D7A71" w:rsidRDefault="008D7A71">
      <w:r>
        <w:separator/>
      </w:r>
    </w:p>
  </w:endnote>
  <w:endnote w:type="continuationSeparator" w:id="0">
    <w:p w14:paraId="573D0FF3" w14:textId="77777777" w:rsidR="008D7A71" w:rsidRDefault="008D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7DFD" w14:textId="77777777" w:rsidR="008D7A71" w:rsidRDefault="008D7A71">
      <w:r>
        <w:separator/>
      </w:r>
    </w:p>
  </w:footnote>
  <w:footnote w:type="continuationSeparator" w:id="0">
    <w:p w14:paraId="5B084BCE" w14:textId="77777777" w:rsidR="008D7A71" w:rsidRDefault="008D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5892" w14:textId="5182D570" w:rsidR="0089271E" w:rsidRDefault="0089271E">
    <w:pPr>
      <w:pStyle w:val="Kopfzeile"/>
    </w:pPr>
    <w:r>
      <w:rPr>
        <w:noProof/>
        <w:szCs w:val="20"/>
      </w:rPr>
      <w:drawing>
        <wp:anchor distT="0" distB="0" distL="114300" distR="114300" simplePos="0" relativeHeight="251658752" behindDoc="0" locked="0" layoutInCell="1" allowOverlap="1" wp14:anchorId="2342FECF" wp14:editId="31AD232A">
          <wp:simplePos x="0" y="0"/>
          <wp:positionH relativeFrom="margin">
            <wp:posOffset>0</wp:posOffset>
          </wp:positionH>
          <wp:positionV relativeFrom="paragraph">
            <wp:posOffset>378743</wp:posOffset>
          </wp:positionV>
          <wp:extent cx="2880000" cy="728816"/>
          <wp:effectExtent l="0" t="0" r="0" b="0"/>
          <wp:wrapNone/>
          <wp:docPr id="800231542" name="Grafik 124" descr="Ein Bild, das Schrift, Grafiken, Logo, Grafikdesign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65445" name="Grafik 124" descr="Ein Bild, das Schrift, Grafiken, Logo, Grafikdesign enthäl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72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F0900B5" wp14:editId="0ABEDDC3">
          <wp:simplePos x="0" y="0"/>
          <wp:positionH relativeFrom="page">
            <wp:posOffset>5748898</wp:posOffset>
          </wp:positionH>
          <wp:positionV relativeFrom="page">
            <wp:posOffset>478128</wp:posOffset>
          </wp:positionV>
          <wp:extent cx="1245600" cy="1245600"/>
          <wp:effectExtent l="0" t="0" r="0" b="0"/>
          <wp:wrapNone/>
          <wp:docPr id="388155760" name="Grafik 388155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12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3D8C"/>
    <w:multiLevelType w:val="hybridMultilevel"/>
    <w:tmpl w:val="E722C5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CA5"/>
    <w:multiLevelType w:val="hybridMultilevel"/>
    <w:tmpl w:val="6D501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291"/>
    <w:multiLevelType w:val="hybridMultilevel"/>
    <w:tmpl w:val="22CEA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6E41"/>
    <w:multiLevelType w:val="hybridMultilevel"/>
    <w:tmpl w:val="F5C891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12B7"/>
    <w:multiLevelType w:val="hybridMultilevel"/>
    <w:tmpl w:val="6646EC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0840"/>
    <w:multiLevelType w:val="hybridMultilevel"/>
    <w:tmpl w:val="7F6614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87643">
    <w:abstractNumId w:val="3"/>
  </w:num>
  <w:num w:numId="2" w16cid:durableId="937979965">
    <w:abstractNumId w:val="1"/>
  </w:num>
  <w:num w:numId="3" w16cid:durableId="598953425">
    <w:abstractNumId w:val="4"/>
  </w:num>
  <w:num w:numId="4" w16cid:durableId="2112847369">
    <w:abstractNumId w:val="2"/>
  </w:num>
  <w:num w:numId="5" w16cid:durableId="1805388306">
    <w:abstractNumId w:val="5"/>
  </w:num>
  <w:num w:numId="6" w16cid:durableId="1134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B8"/>
    <w:rsid w:val="0000214D"/>
    <w:rsid w:val="00014AF3"/>
    <w:rsid w:val="00016327"/>
    <w:rsid w:val="00050419"/>
    <w:rsid w:val="00093EA1"/>
    <w:rsid w:val="00093FA8"/>
    <w:rsid w:val="000B1865"/>
    <w:rsid w:val="000D540A"/>
    <w:rsid w:val="001106D4"/>
    <w:rsid w:val="001110E5"/>
    <w:rsid w:val="00122650"/>
    <w:rsid w:val="00124A7E"/>
    <w:rsid w:val="0015230C"/>
    <w:rsid w:val="00175567"/>
    <w:rsid w:val="001B09E0"/>
    <w:rsid w:val="001D6E9B"/>
    <w:rsid w:val="001E2640"/>
    <w:rsid w:val="001E3F1B"/>
    <w:rsid w:val="001F5529"/>
    <w:rsid w:val="001F5CCB"/>
    <w:rsid w:val="002048D3"/>
    <w:rsid w:val="00226E19"/>
    <w:rsid w:val="002305D8"/>
    <w:rsid w:val="00231DB0"/>
    <w:rsid w:val="002356EB"/>
    <w:rsid w:val="002372BE"/>
    <w:rsid w:val="00242CB0"/>
    <w:rsid w:val="002A159B"/>
    <w:rsid w:val="002A6ECB"/>
    <w:rsid w:val="002B3733"/>
    <w:rsid w:val="002B6CFC"/>
    <w:rsid w:val="002E0B10"/>
    <w:rsid w:val="002F0E07"/>
    <w:rsid w:val="002F62B0"/>
    <w:rsid w:val="0031316D"/>
    <w:rsid w:val="003225D3"/>
    <w:rsid w:val="0032580E"/>
    <w:rsid w:val="003379E1"/>
    <w:rsid w:val="0034526F"/>
    <w:rsid w:val="00362E30"/>
    <w:rsid w:val="0036560B"/>
    <w:rsid w:val="003704FF"/>
    <w:rsid w:val="00373928"/>
    <w:rsid w:val="0038136A"/>
    <w:rsid w:val="0039215D"/>
    <w:rsid w:val="0039495E"/>
    <w:rsid w:val="003A7214"/>
    <w:rsid w:val="003B2BE5"/>
    <w:rsid w:val="003D317A"/>
    <w:rsid w:val="003D567F"/>
    <w:rsid w:val="003E751B"/>
    <w:rsid w:val="00425B73"/>
    <w:rsid w:val="00435C1C"/>
    <w:rsid w:val="004664B9"/>
    <w:rsid w:val="0047565B"/>
    <w:rsid w:val="0048331E"/>
    <w:rsid w:val="0049325D"/>
    <w:rsid w:val="004B7CC2"/>
    <w:rsid w:val="004C5FFB"/>
    <w:rsid w:val="004D07FE"/>
    <w:rsid w:val="004D1123"/>
    <w:rsid w:val="004F7F04"/>
    <w:rsid w:val="00513937"/>
    <w:rsid w:val="005552ED"/>
    <w:rsid w:val="00565869"/>
    <w:rsid w:val="0058494E"/>
    <w:rsid w:val="0058704D"/>
    <w:rsid w:val="00591F9C"/>
    <w:rsid w:val="00594F9C"/>
    <w:rsid w:val="005A0B59"/>
    <w:rsid w:val="005C48FB"/>
    <w:rsid w:val="005C4A36"/>
    <w:rsid w:val="005C54B8"/>
    <w:rsid w:val="005C67FD"/>
    <w:rsid w:val="005D0D63"/>
    <w:rsid w:val="005D77B5"/>
    <w:rsid w:val="005E209D"/>
    <w:rsid w:val="00603D6A"/>
    <w:rsid w:val="006061C0"/>
    <w:rsid w:val="00606973"/>
    <w:rsid w:val="00606BA1"/>
    <w:rsid w:val="006110C3"/>
    <w:rsid w:val="006173A0"/>
    <w:rsid w:val="00647C8D"/>
    <w:rsid w:val="00655280"/>
    <w:rsid w:val="00665FAE"/>
    <w:rsid w:val="0068250A"/>
    <w:rsid w:val="0068404A"/>
    <w:rsid w:val="006B3E86"/>
    <w:rsid w:val="006C00AA"/>
    <w:rsid w:val="006C7A8E"/>
    <w:rsid w:val="006D3D33"/>
    <w:rsid w:val="00703550"/>
    <w:rsid w:val="007108F1"/>
    <w:rsid w:val="00713D62"/>
    <w:rsid w:val="00725ED6"/>
    <w:rsid w:val="007644D5"/>
    <w:rsid w:val="007656DC"/>
    <w:rsid w:val="0077214A"/>
    <w:rsid w:val="00790253"/>
    <w:rsid w:val="007A3B94"/>
    <w:rsid w:val="007B17EE"/>
    <w:rsid w:val="007B497A"/>
    <w:rsid w:val="007D557C"/>
    <w:rsid w:val="00814240"/>
    <w:rsid w:val="00817EAD"/>
    <w:rsid w:val="00847A0B"/>
    <w:rsid w:val="00850540"/>
    <w:rsid w:val="008750B0"/>
    <w:rsid w:val="00884FA3"/>
    <w:rsid w:val="00885D5B"/>
    <w:rsid w:val="00891FCC"/>
    <w:rsid w:val="0089271E"/>
    <w:rsid w:val="008B5D8A"/>
    <w:rsid w:val="008D7A71"/>
    <w:rsid w:val="008E273B"/>
    <w:rsid w:val="00926EB4"/>
    <w:rsid w:val="009507AA"/>
    <w:rsid w:val="00965828"/>
    <w:rsid w:val="00982DB3"/>
    <w:rsid w:val="00995D27"/>
    <w:rsid w:val="0099739D"/>
    <w:rsid w:val="00997E19"/>
    <w:rsid w:val="009A3919"/>
    <w:rsid w:val="009A5F94"/>
    <w:rsid w:val="009C1B65"/>
    <w:rsid w:val="009D4C54"/>
    <w:rsid w:val="009E0CAC"/>
    <w:rsid w:val="009F5733"/>
    <w:rsid w:val="00A2662B"/>
    <w:rsid w:val="00A27DE0"/>
    <w:rsid w:val="00A626C4"/>
    <w:rsid w:val="00A7027F"/>
    <w:rsid w:val="00A776A2"/>
    <w:rsid w:val="00A87545"/>
    <w:rsid w:val="00AD38B0"/>
    <w:rsid w:val="00AE6BE2"/>
    <w:rsid w:val="00AF144E"/>
    <w:rsid w:val="00AF21ED"/>
    <w:rsid w:val="00B12FA4"/>
    <w:rsid w:val="00B142A1"/>
    <w:rsid w:val="00B148DF"/>
    <w:rsid w:val="00B610B2"/>
    <w:rsid w:val="00B968B1"/>
    <w:rsid w:val="00BA206D"/>
    <w:rsid w:val="00BA292A"/>
    <w:rsid w:val="00BC3A5F"/>
    <w:rsid w:val="00BD5CC6"/>
    <w:rsid w:val="00BD739C"/>
    <w:rsid w:val="00BD7BCD"/>
    <w:rsid w:val="00C153FC"/>
    <w:rsid w:val="00C40DAA"/>
    <w:rsid w:val="00C721BB"/>
    <w:rsid w:val="00CD493B"/>
    <w:rsid w:val="00CD6E67"/>
    <w:rsid w:val="00CF0CC5"/>
    <w:rsid w:val="00D00A92"/>
    <w:rsid w:val="00D20158"/>
    <w:rsid w:val="00D8472F"/>
    <w:rsid w:val="00DA63DD"/>
    <w:rsid w:val="00DC639B"/>
    <w:rsid w:val="00DD48FA"/>
    <w:rsid w:val="00DD6910"/>
    <w:rsid w:val="00DD7A95"/>
    <w:rsid w:val="00DF370A"/>
    <w:rsid w:val="00E131FE"/>
    <w:rsid w:val="00E1428B"/>
    <w:rsid w:val="00E14577"/>
    <w:rsid w:val="00E6673A"/>
    <w:rsid w:val="00E725E1"/>
    <w:rsid w:val="00E81B08"/>
    <w:rsid w:val="00E866D6"/>
    <w:rsid w:val="00E93D9B"/>
    <w:rsid w:val="00E97428"/>
    <w:rsid w:val="00EA4255"/>
    <w:rsid w:val="00EB1AC7"/>
    <w:rsid w:val="00EC4944"/>
    <w:rsid w:val="00EE093E"/>
    <w:rsid w:val="00EF0C65"/>
    <w:rsid w:val="00EF169F"/>
    <w:rsid w:val="00F163CB"/>
    <w:rsid w:val="00F24F4B"/>
    <w:rsid w:val="00F50A15"/>
    <w:rsid w:val="00F66173"/>
    <w:rsid w:val="00F84159"/>
    <w:rsid w:val="00F9038F"/>
    <w:rsid w:val="00FA2F85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D234D"/>
  <w15:docId w15:val="{BDB3EE67-642B-4CAE-99AA-E0DEE5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54B8"/>
    <w:rPr>
      <w:sz w:val="24"/>
      <w:szCs w:val="24"/>
    </w:rPr>
  </w:style>
  <w:style w:type="paragraph" w:styleId="berschrift1">
    <w:name w:val="heading 1"/>
    <w:basedOn w:val="Standard"/>
    <w:qFormat/>
    <w:rsid w:val="005C54B8"/>
    <w:pPr>
      <w:spacing w:before="100" w:beforeAutospacing="1" w:after="60"/>
      <w:outlineLvl w:val="0"/>
    </w:pPr>
    <w:rPr>
      <w:b/>
      <w:bCs/>
      <w:color w:val="000000"/>
      <w:kern w:val="36"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16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5C54B8"/>
    <w:pPr>
      <w:spacing w:before="100" w:beforeAutospacing="1" w:after="165" w:line="280" w:lineRule="atLeast"/>
    </w:pPr>
    <w:rPr>
      <w:rFonts w:ascii="Verdana" w:hAnsi="Verdana"/>
      <w:color w:val="555555"/>
      <w:sz w:val="20"/>
      <w:szCs w:val="20"/>
    </w:rPr>
  </w:style>
  <w:style w:type="character" w:styleId="Hyperlink">
    <w:name w:val="Hyperlink"/>
    <w:rsid w:val="00DF370A"/>
    <w:rPr>
      <w:color w:val="0000FF"/>
      <w:u w:val="single"/>
    </w:rPr>
  </w:style>
  <w:style w:type="paragraph" w:customStyle="1" w:styleId="introtext">
    <w:name w:val="introtext"/>
    <w:basedOn w:val="Standard"/>
    <w:rsid w:val="009507AA"/>
    <w:pPr>
      <w:spacing w:before="100" w:beforeAutospacing="1" w:after="165" w:line="280" w:lineRule="atLeast"/>
    </w:pPr>
    <w:rPr>
      <w:rFonts w:ascii="Verdana" w:hAnsi="Verdana"/>
      <w:b/>
      <w:bCs/>
      <w:color w:val="555555"/>
      <w:sz w:val="20"/>
      <w:szCs w:val="20"/>
    </w:rPr>
  </w:style>
  <w:style w:type="paragraph" w:customStyle="1" w:styleId="bildunter">
    <w:name w:val="bildunter"/>
    <w:basedOn w:val="Standard"/>
    <w:rsid w:val="009507AA"/>
    <w:pPr>
      <w:spacing w:line="280" w:lineRule="atLeast"/>
      <w:jc w:val="center"/>
    </w:pPr>
    <w:rPr>
      <w:rFonts w:ascii="Verdana" w:hAnsi="Verdana"/>
      <w:color w:val="555555"/>
      <w:sz w:val="17"/>
      <w:szCs w:val="17"/>
    </w:rPr>
  </w:style>
  <w:style w:type="paragraph" w:styleId="Sprechblasentext">
    <w:name w:val="Balloon Text"/>
    <w:basedOn w:val="Standard"/>
    <w:link w:val="SprechblasentextZchn"/>
    <w:rsid w:val="004932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25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163CB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styleId="Fett">
    <w:name w:val="Strong"/>
    <w:uiPriority w:val="22"/>
    <w:qFormat/>
    <w:rsid w:val="00D8472F"/>
    <w:rPr>
      <w:b/>
      <w:bCs/>
    </w:rPr>
  </w:style>
  <w:style w:type="character" w:styleId="Kommentarzeichen">
    <w:name w:val="annotation reference"/>
    <w:rsid w:val="009A5F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5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A5F94"/>
  </w:style>
  <w:style w:type="paragraph" w:styleId="Kommentarthema">
    <w:name w:val="annotation subject"/>
    <w:basedOn w:val="Kommentartext"/>
    <w:next w:val="Kommentartext"/>
    <w:link w:val="KommentarthemaZchn"/>
    <w:rsid w:val="009A5F94"/>
    <w:rPr>
      <w:b/>
      <w:bCs/>
    </w:rPr>
  </w:style>
  <w:style w:type="character" w:customStyle="1" w:styleId="KommentarthemaZchn">
    <w:name w:val="Kommentarthema Zchn"/>
    <w:link w:val="Kommentarthema"/>
    <w:rsid w:val="009A5F94"/>
    <w:rPr>
      <w:b/>
      <w:bCs/>
    </w:rPr>
  </w:style>
  <w:style w:type="paragraph" w:styleId="Listenabsatz">
    <w:name w:val="List Paragraph"/>
    <w:basedOn w:val="Standard"/>
    <w:uiPriority w:val="34"/>
    <w:qFormat/>
    <w:rsid w:val="00A626C4"/>
    <w:pPr>
      <w:ind w:left="720"/>
      <w:contextualSpacing/>
    </w:pPr>
    <w:rPr>
      <w:rFonts w:ascii="Interstate Light" w:eastAsia="Calibri" w:hAnsi="Interstate Light"/>
      <w:sz w:val="20"/>
      <w:szCs w:val="20"/>
      <w:lang w:val="de-AT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6673A"/>
    <w:rPr>
      <w:color w:val="605E5C"/>
      <w:shd w:val="clear" w:color="auto" w:fill="E1DFDD"/>
    </w:rPr>
  </w:style>
  <w:style w:type="paragraph" w:customStyle="1" w:styleId="lauftext">
    <w:name w:val="lauftext"/>
    <w:basedOn w:val="Standard"/>
    <w:rsid w:val="00AF144E"/>
    <w:pPr>
      <w:spacing w:before="100" w:beforeAutospacing="1" w:after="100" w:afterAutospacing="1"/>
    </w:pPr>
    <w:rPr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31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3B2B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B2BE5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3B2B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B2BE5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1F5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881">
          <w:marLeft w:val="0"/>
          <w:marRight w:val="3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5-niederoesterreich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5-niederoesterreich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9142-584C-4DF2-A9BF-C17A8765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Gratis Energie von der Sonne</vt:lpstr>
    </vt:vector>
  </TitlesOfParts>
  <Company>Umweltberatung</Company>
  <LinksUpToDate>false</LinksUpToDate>
  <CharactersWithSpaces>1939</CharactersWithSpaces>
  <SharedDoc>false</SharedDoc>
  <HLinks>
    <vt:vector size="6" baseType="variant">
      <vt:variant>
        <vt:i4>1507423</vt:i4>
      </vt:variant>
      <vt:variant>
        <vt:i4>-1</vt:i4>
      </vt:variant>
      <vt:variant>
        <vt:i4>1041</vt:i4>
      </vt:variant>
      <vt:variant>
        <vt:i4>1</vt:i4>
      </vt:variant>
      <vt:variant>
        <vt:lpwstr>https://www.enu.at/images/eb-logo.png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Gratis Energie von der Sonne</dc:title>
  <dc:creator>Administrator</dc:creator>
  <cp:lastModifiedBy>Maria Bauer</cp:lastModifiedBy>
  <cp:revision>2</cp:revision>
  <cp:lastPrinted>2018-12-27T12:27:00Z</cp:lastPrinted>
  <dcterms:created xsi:type="dcterms:W3CDTF">2024-12-18T09:16:00Z</dcterms:created>
  <dcterms:modified xsi:type="dcterms:W3CDTF">2024-12-18T09:16:00Z</dcterms:modified>
</cp:coreProperties>
</file>