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B3C" w:rsidRPr="004546F3" w:rsidRDefault="00805B3C" w:rsidP="00805B3C">
      <w:pPr>
        <w:spacing w:line="312" w:lineRule="auto"/>
        <w:jc w:val="both"/>
        <w:rPr>
          <w:rFonts w:ascii="Arial" w:hAnsi="Arial" w:cs="Arial"/>
          <w:szCs w:val="24"/>
          <w:lang w:val="de-DE"/>
        </w:rPr>
      </w:pPr>
      <w:r w:rsidRPr="004546F3">
        <w:rPr>
          <w:rFonts w:ascii="Arial" w:hAnsi="Arial" w:cs="Arial"/>
          <w:szCs w:val="24"/>
          <w:lang w:val="de-DE"/>
        </w:rPr>
        <w:t>Marktgemeinde</w:t>
      </w:r>
    </w:p>
    <w:p w:rsidR="00805B3C" w:rsidRPr="004546F3" w:rsidRDefault="00805B3C" w:rsidP="00805B3C">
      <w:pPr>
        <w:spacing w:line="312" w:lineRule="auto"/>
        <w:jc w:val="both"/>
        <w:rPr>
          <w:rFonts w:ascii="Arial" w:hAnsi="Arial" w:cs="Arial"/>
          <w:szCs w:val="24"/>
          <w:lang w:val="de-DE"/>
        </w:rPr>
      </w:pPr>
      <w:r w:rsidRPr="004546F3">
        <w:rPr>
          <w:rFonts w:ascii="Arial" w:hAnsi="Arial" w:cs="Arial"/>
          <w:szCs w:val="24"/>
          <w:lang w:val="de-DE"/>
        </w:rPr>
        <w:t>Steinakirchen am Forst</w:t>
      </w:r>
      <w:r w:rsidRPr="004546F3">
        <w:rPr>
          <w:rFonts w:ascii="Arial" w:hAnsi="Arial" w:cs="Arial"/>
          <w:szCs w:val="24"/>
          <w:lang w:val="de-DE"/>
        </w:rPr>
        <w:tab/>
      </w:r>
      <w:r w:rsidRPr="004546F3">
        <w:rPr>
          <w:rFonts w:ascii="Arial" w:hAnsi="Arial" w:cs="Arial"/>
          <w:szCs w:val="24"/>
          <w:lang w:val="de-DE"/>
        </w:rPr>
        <w:tab/>
      </w:r>
      <w:r w:rsidRPr="004546F3">
        <w:rPr>
          <w:rFonts w:ascii="Arial" w:hAnsi="Arial" w:cs="Arial"/>
          <w:szCs w:val="24"/>
          <w:lang w:val="de-DE"/>
        </w:rPr>
        <w:tab/>
      </w:r>
      <w:r w:rsidRPr="004546F3">
        <w:rPr>
          <w:rFonts w:ascii="Arial" w:hAnsi="Arial" w:cs="Arial"/>
          <w:szCs w:val="24"/>
          <w:lang w:val="de-DE"/>
        </w:rPr>
        <w:tab/>
      </w:r>
      <w:r w:rsidRPr="004546F3">
        <w:rPr>
          <w:rFonts w:ascii="Arial" w:hAnsi="Arial" w:cs="Arial"/>
          <w:szCs w:val="24"/>
          <w:lang w:val="de-DE"/>
        </w:rPr>
        <w:tab/>
      </w:r>
      <w:r w:rsidRPr="004546F3">
        <w:rPr>
          <w:rFonts w:ascii="Arial" w:hAnsi="Arial" w:cs="Arial"/>
          <w:szCs w:val="24"/>
          <w:lang w:val="de-DE"/>
        </w:rPr>
        <w:tab/>
      </w:r>
      <w:r w:rsidRPr="004546F3">
        <w:rPr>
          <w:rFonts w:ascii="Arial" w:hAnsi="Arial" w:cs="Arial"/>
          <w:szCs w:val="24"/>
          <w:lang w:val="de-DE"/>
        </w:rPr>
        <w:tab/>
      </w:r>
      <w:r w:rsidRPr="004546F3">
        <w:rPr>
          <w:rFonts w:ascii="Arial" w:hAnsi="Arial" w:cs="Arial"/>
          <w:szCs w:val="24"/>
          <w:lang w:val="de-DE"/>
        </w:rPr>
        <w:tab/>
      </w:r>
      <w:r>
        <w:rPr>
          <w:rFonts w:ascii="Arial" w:hAnsi="Arial" w:cs="Arial"/>
          <w:szCs w:val="24"/>
          <w:lang w:val="de-DE"/>
        </w:rPr>
        <w:t xml:space="preserve">  </w:t>
      </w:r>
      <w:proofErr w:type="spellStart"/>
      <w:r w:rsidRPr="004546F3">
        <w:rPr>
          <w:rFonts w:ascii="Arial" w:hAnsi="Arial" w:cs="Arial"/>
          <w:szCs w:val="24"/>
          <w:lang w:val="de-DE"/>
        </w:rPr>
        <w:t>Lfd.Nr</w:t>
      </w:r>
      <w:proofErr w:type="spellEnd"/>
      <w:r w:rsidRPr="004546F3">
        <w:rPr>
          <w:rFonts w:ascii="Arial" w:hAnsi="Arial" w:cs="Arial"/>
          <w:szCs w:val="24"/>
          <w:lang w:val="de-DE"/>
        </w:rPr>
        <w:t xml:space="preserve">. </w:t>
      </w:r>
      <w:r>
        <w:rPr>
          <w:rFonts w:ascii="Arial" w:hAnsi="Arial" w:cs="Arial"/>
          <w:szCs w:val="24"/>
          <w:lang w:val="de-DE"/>
        </w:rPr>
        <w:t>3</w:t>
      </w:r>
    </w:p>
    <w:p w:rsidR="00805B3C" w:rsidRPr="004546F3" w:rsidRDefault="00805B3C" w:rsidP="00805B3C">
      <w:pPr>
        <w:spacing w:line="312" w:lineRule="auto"/>
        <w:ind w:firstLine="7920"/>
        <w:jc w:val="both"/>
        <w:rPr>
          <w:rFonts w:ascii="Arial" w:hAnsi="Arial" w:cs="Arial"/>
          <w:szCs w:val="24"/>
          <w:lang w:val="de-DE"/>
        </w:rPr>
      </w:pPr>
      <w:r w:rsidRPr="004546F3">
        <w:rPr>
          <w:rFonts w:ascii="Arial" w:hAnsi="Arial" w:cs="Arial"/>
          <w:szCs w:val="24"/>
          <w:lang w:val="de-DE"/>
        </w:rPr>
        <w:t>Seite    1</w:t>
      </w:r>
    </w:p>
    <w:p w:rsidR="00805B3C" w:rsidRPr="004546F3" w:rsidRDefault="00805B3C" w:rsidP="00805B3C">
      <w:pPr>
        <w:tabs>
          <w:tab w:val="center" w:pos="4478"/>
        </w:tabs>
        <w:spacing w:line="312" w:lineRule="auto"/>
        <w:jc w:val="both"/>
        <w:rPr>
          <w:rFonts w:ascii="Arial" w:hAnsi="Arial" w:cs="Arial"/>
          <w:sz w:val="40"/>
          <w:szCs w:val="40"/>
          <w:lang w:val="de-DE"/>
        </w:rPr>
      </w:pPr>
      <w:r w:rsidRPr="004546F3">
        <w:rPr>
          <w:rFonts w:ascii="Arial" w:hAnsi="Arial" w:cs="Arial"/>
          <w:b/>
          <w:szCs w:val="24"/>
          <w:lang w:val="de-DE"/>
        </w:rPr>
        <w:tab/>
      </w:r>
      <w:r w:rsidRPr="004546F3">
        <w:rPr>
          <w:rFonts w:ascii="Arial" w:hAnsi="Arial" w:cs="Arial"/>
          <w:b/>
          <w:sz w:val="40"/>
          <w:szCs w:val="40"/>
          <w:lang w:val="de-DE"/>
        </w:rPr>
        <w:t>VERHANDLUNGSSCHRIFT</w:t>
      </w:r>
    </w:p>
    <w:p w:rsidR="00805B3C" w:rsidRPr="004546F3" w:rsidRDefault="00805B3C" w:rsidP="00805B3C">
      <w:pPr>
        <w:tabs>
          <w:tab w:val="center" w:pos="4478"/>
        </w:tabs>
        <w:spacing w:line="312" w:lineRule="auto"/>
        <w:jc w:val="both"/>
        <w:rPr>
          <w:rFonts w:ascii="Arial" w:hAnsi="Arial" w:cs="Arial"/>
          <w:szCs w:val="24"/>
          <w:lang w:val="de-DE"/>
        </w:rPr>
      </w:pPr>
      <w:r w:rsidRPr="004546F3">
        <w:rPr>
          <w:rFonts w:ascii="Arial" w:hAnsi="Arial" w:cs="Arial"/>
          <w:szCs w:val="24"/>
          <w:lang w:val="de-DE"/>
        </w:rPr>
        <w:tab/>
        <w:t>über die SITZUNG des</w:t>
      </w:r>
    </w:p>
    <w:p w:rsidR="00805B3C" w:rsidRPr="004546F3" w:rsidRDefault="00805B3C" w:rsidP="00805B3C">
      <w:pPr>
        <w:tabs>
          <w:tab w:val="center" w:pos="4478"/>
        </w:tabs>
        <w:spacing w:line="312" w:lineRule="auto"/>
        <w:jc w:val="both"/>
        <w:rPr>
          <w:rFonts w:ascii="Arial" w:hAnsi="Arial" w:cs="Arial"/>
          <w:sz w:val="28"/>
          <w:szCs w:val="28"/>
          <w:lang w:val="de-DE"/>
        </w:rPr>
      </w:pPr>
      <w:r w:rsidRPr="004546F3">
        <w:rPr>
          <w:rFonts w:ascii="Arial" w:hAnsi="Arial" w:cs="Arial"/>
          <w:b/>
          <w:szCs w:val="24"/>
          <w:lang w:val="de-DE"/>
        </w:rPr>
        <w:tab/>
      </w:r>
      <w:r w:rsidRPr="004546F3">
        <w:rPr>
          <w:rFonts w:ascii="Arial" w:hAnsi="Arial" w:cs="Arial"/>
          <w:b/>
          <w:sz w:val="28"/>
          <w:szCs w:val="28"/>
          <w:lang w:val="de-DE"/>
        </w:rPr>
        <w:t>GEMEINDERATES</w:t>
      </w:r>
    </w:p>
    <w:p w:rsidR="00805B3C" w:rsidRPr="004546F3" w:rsidRDefault="00805B3C" w:rsidP="00805B3C">
      <w:pPr>
        <w:spacing w:line="312" w:lineRule="auto"/>
        <w:jc w:val="both"/>
        <w:rPr>
          <w:rFonts w:ascii="Arial" w:hAnsi="Arial" w:cs="Arial"/>
          <w:szCs w:val="24"/>
          <w:lang w:val="de-DE"/>
        </w:rPr>
      </w:pPr>
    </w:p>
    <w:p w:rsidR="00805B3C" w:rsidRPr="004546F3" w:rsidRDefault="00805B3C" w:rsidP="00805B3C">
      <w:pPr>
        <w:spacing w:line="312" w:lineRule="auto"/>
        <w:jc w:val="both"/>
        <w:rPr>
          <w:rFonts w:ascii="Arial" w:hAnsi="Arial" w:cs="Arial"/>
          <w:szCs w:val="24"/>
          <w:lang w:val="de-DE"/>
        </w:rPr>
      </w:pPr>
      <w:r w:rsidRPr="004546F3">
        <w:rPr>
          <w:rFonts w:ascii="Arial" w:hAnsi="Arial" w:cs="Arial"/>
          <w:szCs w:val="24"/>
          <w:lang w:val="de-DE"/>
        </w:rPr>
        <w:t>Am</w:t>
      </w:r>
      <w:r>
        <w:rPr>
          <w:rFonts w:ascii="Arial" w:hAnsi="Arial" w:cs="Arial"/>
          <w:szCs w:val="24"/>
          <w:lang w:val="de-DE"/>
        </w:rPr>
        <w:t xml:space="preserve"> 02.05.</w:t>
      </w:r>
      <w:r w:rsidRPr="004546F3">
        <w:rPr>
          <w:rFonts w:ascii="Arial" w:hAnsi="Arial" w:cs="Arial"/>
          <w:szCs w:val="24"/>
          <w:lang w:val="de-DE"/>
        </w:rPr>
        <w:t>201</w:t>
      </w:r>
      <w:r>
        <w:rPr>
          <w:rFonts w:ascii="Arial" w:hAnsi="Arial" w:cs="Arial"/>
          <w:szCs w:val="24"/>
          <w:lang w:val="de-DE"/>
        </w:rPr>
        <w:t>4</w:t>
      </w:r>
      <w:r w:rsidRPr="004546F3">
        <w:rPr>
          <w:rFonts w:ascii="Arial" w:hAnsi="Arial" w:cs="Arial"/>
          <w:szCs w:val="24"/>
          <w:lang w:val="de-DE"/>
        </w:rPr>
        <w:t xml:space="preserve"> in Steinakirchen am Forst</w:t>
      </w:r>
    </w:p>
    <w:p w:rsidR="00805B3C" w:rsidRPr="004546F3" w:rsidRDefault="00805B3C" w:rsidP="00805B3C">
      <w:pPr>
        <w:spacing w:line="312" w:lineRule="auto"/>
        <w:jc w:val="both"/>
        <w:rPr>
          <w:rFonts w:ascii="Arial" w:hAnsi="Arial" w:cs="Arial"/>
          <w:szCs w:val="24"/>
          <w:lang w:val="de-DE"/>
        </w:rPr>
      </w:pPr>
      <w:r w:rsidRPr="004546F3">
        <w:rPr>
          <w:rFonts w:ascii="Arial" w:hAnsi="Arial" w:cs="Arial"/>
          <w:szCs w:val="24"/>
          <w:lang w:val="de-DE"/>
        </w:rPr>
        <w:t xml:space="preserve">Beginn  </w:t>
      </w:r>
      <w:r>
        <w:rPr>
          <w:rFonts w:ascii="Arial" w:hAnsi="Arial" w:cs="Arial"/>
          <w:szCs w:val="24"/>
          <w:lang w:val="de-DE"/>
        </w:rPr>
        <w:t>19:05</w:t>
      </w:r>
      <w:r w:rsidRPr="004546F3">
        <w:rPr>
          <w:rFonts w:ascii="Arial" w:hAnsi="Arial" w:cs="Arial"/>
          <w:szCs w:val="24"/>
          <w:lang w:val="de-DE"/>
        </w:rPr>
        <w:t>Uhr                         die Einladung erfolgte am</w:t>
      </w:r>
      <w:r>
        <w:rPr>
          <w:rFonts w:ascii="Arial" w:hAnsi="Arial" w:cs="Arial"/>
          <w:szCs w:val="24"/>
          <w:lang w:val="de-DE"/>
        </w:rPr>
        <w:t xml:space="preserve"> 25.04.2014</w:t>
      </w:r>
    </w:p>
    <w:p w:rsidR="00805B3C" w:rsidRPr="004546F3" w:rsidRDefault="00805B3C" w:rsidP="00805B3C">
      <w:pPr>
        <w:spacing w:line="312" w:lineRule="auto"/>
        <w:jc w:val="both"/>
        <w:rPr>
          <w:rFonts w:ascii="Arial" w:hAnsi="Arial" w:cs="Arial"/>
          <w:szCs w:val="24"/>
          <w:lang w:val="de-DE"/>
        </w:rPr>
      </w:pPr>
      <w:r w:rsidRPr="004546F3">
        <w:rPr>
          <w:rFonts w:ascii="Arial" w:hAnsi="Arial" w:cs="Arial"/>
          <w:szCs w:val="24"/>
          <w:lang w:val="de-DE"/>
        </w:rPr>
        <w:t xml:space="preserve">Ende    </w:t>
      </w:r>
      <w:r>
        <w:rPr>
          <w:rFonts w:ascii="Arial" w:hAnsi="Arial" w:cs="Arial"/>
          <w:szCs w:val="24"/>
          <w:lang w:val="de-DE"/>
        </w:rPr>
        <w:t xml:space="preserve"> 20,40</w:t>
      </w:r>
      <w:r w:rsidRPr="004546F3">
        <w:rPr>
          <w:rFonts w:ascii="Arial" w:hAnsi="Arial" w:cs="Arial"/>
          <w:szCs w:val="24"/>
          <w:lang w:val="de-DE"/>
        </w:rPr>
        <w:t>Uhr</w:t>
      </w:r>
      <w:r w:rsidRPr="004546F3">
        <w:rPr>
          <w:rFonts w:ascii="Arial" w:hAnsi="Arial" w:cs="Arial"/>
          <w:szCs w:val="24"/>
          <w:lang w:val="de-DE"/>
        </w:rPr>
        <w:tab/>
      </w:r>
      <w:r w:rsidRPr="004546F3">
        <w:rPr>
          <w:rFonts w:ascii="Arial" w:hAnsi="Arial" w:cs="Arial"/>
          <w:szCs w:val="24"/>
          <w:lang w:val="de-DE"/>
        </w:rPr>
        <w:tab/>
        <w:t xml:space="preserve">           durch Kurrende</w:t>
      </w:r>
    </w:p>
    <w:p w:rsidR="00805B3C" w:rsidRPr="004546F3" w:rsidRDefault="00805B3C" w:rsidP="00805B3C">
      <w:pPr>
        <w:spacing w:line="312" w:lineRule="auto"/>
        <w:jc w:val="both"/>
        <w:rPr>
          <w:rFonts w:ascii="Arial" w:hAnsi="Arial" w:cs="Arial"/>
          <w:szCs w:val="24"/>
          <w:lang w:val="de-DE"/>
        </w:rPr>
      </w:pPr>
    </w:p>
    <w:p w:rsidR="00805B3C" w:rsidRPr="004546F3" w:rsidRDefault="00805B3C" w:rsidP="00805B3C">
      <w:pPr>
        <w:spacing w:line="312" w:lineRule="auto"/>
        <w:jc w:val="both"/>
        <w:rPr>
          <w:rFonts w:ascii="Arial" w:hAnsi="Arial" w:cs="Arial"/>
          <w:b/>
          <w:szCs w:val="24"/>
          <w:lang w:val="de-DE"/>
        </w:rPr>
      </w:pPr>
      <w:r w:rsidRPr="004546F3">
        <w:rPr>
          <w:rFonts w:ascii="Arial" w:hAnsi="Arial" w:cs="Arial"/>
          <w:b/>
          <w:szCs w:val="24"/>
          <w:lang w:val="de-DE"/>
        </w:rPr>
        <w:t>ANWESEND WAREN:</w:t>
      </w:r>
    </w:p>
    <w:p w:rsidR="00805B3C" w:rsidRPr="004546F3" w:rsidRDefault="00805B3C" w:rsidP="00805B3C">
      <w:pPr>
        <w:spacing w:line="312" w:lineRule="auto"/>
        <w:jc w:val="center"/>
        <w:rPr>
          <w:rFonts w:ascii="Arial" w:hAnsi="Arial" w:cs="Arial"/>
          <w:szCs w:val="24"/>
          <w:lang w:val="de-DE"/>
        </w:rPr>
      </w:pPr>
      <w:r w:rsidRPr="004546F3">
        <w:rPr>
          <w:rFonts w:ascii="Arial" w:hAnsi="Arial" w:cs="Arial"/>
          <w:szCs w:val="24"/>
          <w:lang w:val="de-DE"/>
        </w:rPr>
        <w:t>Bürgermeister Johann Schagerl</w:t>
      </w:r>
    </w:p>
    <w:p w:rsidR="00805B3C" w:rsidRDefault="00805B3C" w:rsidP="00805B3C">
      <w:pPr>
        <w:spacing w:line="312" w:lineRule="auto"/>
        <w:jc w:val="center"/>
        <w:rPr>
          <w:rFonts w:ascii="Arial" w:hAnsi="Arial" w:cs="Arial"/>
          <w:szCs w:val="24"/>
          <w:lang w:val="de-DE"/>
        </w:rPr>
      </w:pPr>
      <w:r w:rsidRPr="004546F3">
        <w:rPr>
          <w:rFonts w:ascii="Arial" w:hAnsi="Arial" w:cs="Arial"/>
          <w:szCs w:val="24"/>
          <w:lang w:val="de-DE"/>
        </w:rPr>
        <w:t>Vizebürgermeister Ing. Wolfgang Pöhacker</w:t>
      </w:r>
    </w:p>
    <w:p w:rsidR="00805B3C" w:rsidRPr="004546F3" w:rsidRDefault="00805B3C" w:rsidP="00805B3C">
      <w:pPr>
        <w:spacing w:line="312" w:lineRule="auto"/>
        <w:jc w:val="center"/>
        <w:rPr>
          <w:rFonts w:ascii="Arial" w:hAnsi="Arial" w:cs="Arial"/>
          <w:szCs w:val="24"/>
          <w:lang w:val="de-DE"/>
        </w:rPr>
      </w:pPr>
    </w:p>
    <w:p w:rsidR="00805B3C" w:rsidRDefault="00805B3C" w:rsidP="00805B3C">
      <w:pPr>
        <w:spacing w:line="312" w:lineRule="auto"/>
        <w:jc w:val="both"/>
        <w:rPr>
          <w:rFonts w:ascii="Arial" w:hAnsi="Arial" w:cs="Arial"/>
          <w:szCs w:val="24"/>
          <w:lang w:val="de-DE"/>
        </w:rPr>
      </w:pPr>
      <w:r w:rsidRPr="004546F3">
        <w:rPr>
          <w:rFonts w:ascii="Arial" w:hAnsi="Arial" w:cs="Arial"/>
          <w:szCs w:val="24"/>
          <w:lang w:val="de-DE"/>
        </w:rPr>
        <w:t>die Mitglieder des Gemeinderates</w:t>
      </w:r>
    </w:p>
    <w:p w:rsidR="00805B3C" w:rsidRPr="004546F3" w:rsidRDefault="00805B3C" w:rsidP="00805B3C">
      <w:pPr>
        <w:spacing w:line="312" w:lineRule="auto"/>
        <w:jc w:val="both"/>
        <w:rPr>
          <w:rFonts w:ascii="Arial" w:hAnsi="Arial" w:cs="Arial"/>
          <w:szCs w:val="24"/>
          <w:lang w:val="de-DE"/>
        </w:rPr>
      </w:pPr>
    </w:p>
    <w:p w:rsidR="00805B3C" w:rsidRDefault="00805B3C" w:rsidP="00805B3C">
      <w:pPr>
        <w:tabs>
          <w:tab w:val="left" w:pos="4253"/>
        </w:tabs>
        <w:spacing w:line="312" w:lineRule="auto"/>
        <w:jc w:val="both"/>
        <w:rPr>
          <w:rFonts w:ascii="Arial" w:hAnsi="Arial" w:cs="Arial"/>
          <w:szCs w:val="24"/>
          <w:lang w:val="de-DE"/>
        </w:rPr>
      </w:pPr>
      <w:r>
        <w:rPr>
          <w:rFonts w:ascii="Arial" w:hAnsi="Arial" w:cs="Arial"/>
          <w:szCs w:val="24"/>
          <w:lang w:val="de-DE"/>
        </w:rPr>
        <w:t>1</w:t>
      </w:r>
      <w:r w:rsidRPr="004546F3">
        <w:rPr>
          <w:rFonts w:ascii="Arial" w:hAnsi="Arial" w:cs="Arial"/>
          <w:szCs w:val="24"/>
          <w:lang w:val="de-DE"/>
        </w:rPr>
        <w:t xml:space="preserve">. </w:t>
      </w:r>
      <w:r>
        <w:rPr>
          <w:rFonts w:ascii="Arial" w:hAnsi="Arial" w:cs="Arial"/>
          <w:szCs w:val="24"/>
          <w:lang w:val="de-DE"/>
        </w:rPr>
        <w:t xml:space="preserve">  </w:t>
      </w:r>
      <w:r w:rsidRPr="00613CEA">
        <w:rPr>
          <w:rFonts w:ascii="Arial" w:hAnsi="Arial" w:cs="Arial"/>
          <w:szCs w:val="24"/>
          <w:lang w:val="de-DE"/>
        </w:rPr>
        <w:t>GfGR Michael Jungwirth</w:t>
      </w:r>
      <w:r>
        <w:rPr>
          <w:rFonts w:ascii="Arial" w:hAnsi="Arial" w:cs="Arial"/>
          <w:szCs w:val="24"/>
          <w:lang w:val="de-DE"/>
        </w:rPr>
        <w:tab/>
        <w:t>2.</w:t>
      </w:r>
      <w:r w:rsidRPr="00653656">
        <w:rPr>
          <w:rFonts w:ascii="Arial" w:hAnsi="Arial" w:cs="Arial"/>
          <w:szCs w:val="24"/>
          <w:lang w:val="de-DE"/>
        </w:rPr>
        <w:t xml:space="preserve"> </w:t>
      </w:r>
      <w:r>
        <w:rPr>
          <w:rFonts w:ascii="Arial" w:hAnsi="Arial" w:cs="Arial"/>
          <w:szCs w:val="24"/>
          <w:lang w:val="de-DE"/>
        </w:rPr>
        <w:t xml:space="preserve">  </w:t>
      </w:r>
      <w:r w:rsidRPr="004546F3">
        <w:rPr>
          <w:rFonts w:ascii="Arial" w:hAnsi="Arial" w:cs="Arial"/>
          <w:szCs w:val="24"/>
          <w:lang w:val="de-DE"/>
        </w:rPr>
        <w:t xml:space="preserve">GfGR </w:t>
      </w:r>
      <w:r>
        <w:rPr>
          <w:rFonts w:ascii="Arial" w:hAnsi="Arial" w:cs="Arial"/>
          <w:szCs w:val="24"/>
          <w:lang w:val="de-DE"/>
        </w:rPr>
        <w:t>Iris Steindl</w:t>
      </w:r>
    </w:p>
    <w:p w:rsidR="00805B3C" w:rsidRDefault="00805B3C" w:rsidP="00805B3C">
      <w:pPr>
        <w:tabs>
          <w:tab w:val="left" w:pos="4253"/>
        </w:tabs>
        <w:spacing w:line="312" w:lineRule="auto"/>
        <w:jc w:val="both"/>
        <w:rPr>
          <w:rFonts w:ascii="Arial" w:hAnsi="Arial" w:cs="Arial"/>
          <w:szCs w:val="24"/>
          <w:lang w:val="de-DE"/>
        </w:rPr>
      </w:pPr>
      <w:r>
        <w:rPr>
          <w:rFonts w:ascii="Arial" w:hAnsi="Arial" w:cs="Arial"/>
          <w:szCs w:val="24"/>
          <w:lang w:val="de-DE"/>
        </w:rPr>
        <w:t>3</w:t>
      </w:r>
      <w:r w:rsidRPr="00613CEA">
        <w:rPr>
          <w:rFonts w:ascii="Arial" w:hAnsi="Arial" w:cs="Arial"/>
          <w:szCs w:val="24"/>
          <w:lang w:val="de-DE"/>
        </w:rPr>
        <w:t>.</w:t>
      </w:r>
      <w:r>
        <w:rPr>
          <w:rFonts w:ascii="Arial" w:hAnsi="Arial" w:cs="Arial"/>
          <w:szCs w:val="24"/>
          <w:lang w:val="de-DE"/>
        </w:rPr>
        <w:t xml:space="preserve">  </w:t>
      </w:r>
      <w:r w:rsidRPr="00613CEA">
        <w:rPr>
          <w:rFonts w:ascii="Arial" w:hAnsi="Arial" w:cs="Arial"/>
          <w:szCs w:val="24"/>
          <w:lang w:val="de-DE"/>
        </w:rPr>
        <w:t xml:space="preserve"> </w:t>
      </w:r>
      <w:r>
        <w:rPr>
          <w:rFonts w:ascii="Arial" w:hAnsi="Arial" w:cs="Arial"/>
          <w:szCs w:val="24"/>
          <w:lang w:val="de-DE"/>
        </w:rPr>
        <w:t>GfGR Gerhard Fußthaler</w:t>
      </w:r>
      <w:r>
        <w:rPr>
          <w:rFonts w:ascii="Arial" w:hAnsi="Arial" w:cs="Arial"/>
          <w:szCs w:val="24"/>
          <w:lang w:val="de-DE"/>
        </w:rPr>
        <w:tab/>
        <w:t>4.</w:t>
      </w:r>
      <w:r w:rsidRPr="00E1548F">
        <w:rPr>
          <w:rFonts w:ascii="Arial" w:hAnsi="Arial" w:cs="Arial"/>
          <w:szCs w:val="24"/>
          <w:lang w:val="de-DE"/>
        </w:rPr>
        <w:t xml:space="preserve"> </w:t>
      </w:r>
      <w:r>
        <w:rPr>
          <w:rFonts w:ascii="Arial" w:hAnsi="Arial" w:cs="Arial"/>
          <w:szCs w:val="24"/>
          <w:lang w:val="de-DE"/>
        </w:rPr>
        <w:t xml:space="preserve">  GfGR Kellnreiter Elisabeth </w:t>
      </w:r>
    </w:p>
    <w:p w:rsidR="00805B3C" w:rsidRDefault="00805B3C" w:rsidP="00805B3C">
      <w:pPr>
        <w:tabs>
          <w:tab w:val="left" w:pos="4253"/>
        </w:tabs>
        <w:spacing w:line="312" w:lineRule="auto"/>
        <w:jc w:val="both"/>
        <w:rPr>
          <w:rFonts w:ascii="Arial" w:hAnsi="Arial" w:cs="Arial"/>
          <w:szCs w:val="24"/>
          <w:lang w:val="de-DE"/>
        </w:rPr>
      </w:pPr>
      <w:r>
        <w:rPr>
          <w:rFonts w:ascii="Arial" w:hAnsi="Arial" w:cs="Arial"/>
          <w:szCs w:val="24"/>
          <w:lang w:val="de-DE"/>
        </w:rPr>
        <w:t>5.   GfGR Dr. Wolfgang Zuser</w:t>
      </w:r>
      <w:r>
        <w:rPr>
          <w:rFonts w:ascii="Arial" w:hAnsi="Arial" w:cs="Arial"/>
          <w:szCs w:val="24"/>
          <w:lang w:val="de-DE"/>
        </w:rPr>
        <w:tab/>
        <w:t xml:space="preserve">6.   GR Josef Stelzer </w:t>
      </w:r>
    </w:p>
    <w:p w:rsidR="00805B3C" w:rsidRDefault="00805B3C" w:rsidP="00805B3C">
      <w:pPr>
        <w:tabs>
          <w:tab w:val="left" w:pos="4253"/>
        </w:tabs>
        <w:spacing w:line="312" w:lineRule="auto"/>
        <w:jc w:val="both"/>
        <w:rPr>
          <w:rFonts w:ascii="Arial" w:hAnsi="Arial" w:cs="Arial"/>
          <w:szCs w:val="24"/>
          <w:lang w:val="de-DE"/>
        </w:rPr>
      </w:pPr>
      <w:r>
        <w:rPr>
          <w:rFonts w:ascii="Arial" w:hAnsi="Arial" w:cs="Arial"/>
          <w:szCs w:val="24"/>
          <w:lang w:val="de-DE"/>
        </w:rPr>
        <w:t>7</w:t>
      </w:r>
      <w:r w:rsidRPr="004546F3">
        <w:rPr>
          <w:rFonts w:ascii="Arial" w:hAnsi="Arial" w:cs="Arial"/>
          <w:szCs w:val="24"/>
          <w:lang w:val="de-DE"/>
        </w:rPr>
        <w:t>.</w:t>
      </w:r>
      <w:r>
        <w:rPr>
          <w:rFonts w:ascii="Arial" w:hAnsi="Arial" w:cs="Arial"/>
          <w:szCs w:val="24"/>
          <w:lang w:val="de-DE"/>
        </w:rPr>
        <w:t xml:space="preserve"> </w:t>
      </w:r>
      <w:r w:rsidRPr="00E1548F">
        <w:rPr>
          <w:rFonts w:ascii="Arial" w:hAnsi="Arial" w:cs="Arial"/>
          <w:szCs w:val="24"/>
          <w:lang w:val="de-DE"/>
        </w:rPr>
        <w:t xml:space="preserve"> </w:t>
      </w:r>
      <w:r>
        <w:rPr>
          <w:rFonts w:ascii="Arial" w:hAnsi="Arial" w:cs="Arial"/>
          <w:szCs w:val="24"/>
          <w:lang w:val="de-DE"/>
        </w:rPr>
        <w:t xml:space="preserve"> GR Johann Gschwandegger</w:t>
      </w:r>
      <w:r>
        <w:rPr>
          <w:rFonts w:ascii="Arial" w:hAnsi="Arial" w:cs="Arial"/>
          <w:szCs w:val="24"/>
          <w:lang w:val="de-DE"/>
        </w:rPr>
        <w:tab/>
        <w:t xml:space="preserve">8.   </w:t>
      </w:r>
      <w:r w:rsidRPr="004546F3">
        <w:rPr>
          <w:rFonts w:ascii="Arial" w:hAnsi="Arial" w:cs="Arial"/>
          <w:szCs w:val="24"/>
          <w:lang w:val="de-DE"/>
        </w:rPr>
        <w:t>GR</w:t>
      </w:r>
      <w:r>
        <w:rPr>
          <w:rFonts w:ascii="Arial" w:hAnsi="Arial" w:cs="Arial"/>
          <w:szCs w:val="24"/>
          <w:lang w:val="de-DE"/>
        </w:rPr>
        <w:t xml:space="preserve"> Thomas Stockinger </w:t>
      </w:r>
    </w:p>
    <w:p w:rsidR="00805B3C" w:rsidRPr="00D11CAB" w:rsidRDefault="00805B3C" w:rsidP="00805B3C">
      <w:pPr>
        <w:tabs>
          <w:tab w:val="left" w:pos="4253"/>
        </w:tabs>
        <w:spacing w:line="312" w:lineRule="auto"/>
        <w:jc w:val="both"/>
        <w:rPr>
          <w:rFonts w:ascii="Arial" w:hAnsi="Arial" w:cs="Arial"/>
          <w:szCs w:val="24"/>
        </w:rPr>
      </w:pPr>
      <w:r>
        <w:rPr>
          <w:rFonts w:ascii="Arial" w:hAnsi="Arial" w:cs="Arial"/>
          <w:szCs w:val="24"/>
          <w:lang w:val="de-DE"/>
        </w:rPr>
        <w:t xml:space="preserve">9.  </w:t>
      </w:r>
      <w:r w:rsidRPr="004546F3">
        <w:rPr>
          <w:rFonts w:ascii="Arial" w:hAnsi="Arial" w:cs="Arial"/>
          <w:szCs w:val="24"/>
          <w:lang w:val="de-DE"/>
        </w:rPr>
        <w:t>GR</w:t>
      </w:r>
      <w:r>
        <w:rPr>
          <w:rFonts w:ascii="Arial" w:hAnsi="Arial" w:cs="Arial"/>
          <w:szCs w:val="24"/>
          <w:lang w:val="de-DE"/>
        </w:rPr>
        <w:t xml:space="preserve"> </w:t>
      </w:r>
      <w:r w:rsidRPr="004546F3">
        <w:rPr>
          <w:rFonts w:ascii="Arial" w:hAnsi="Arial" w:cs="Arial"/>
          <w:szCs w:val="24"/>
          <w:lang w:val="de-DE"/>
        </w:rPr>
        <w:t>Monika Baumann</w:t>
      </w:r>
      <w:r>
        <w:rPr>
          <w:rFonts w:ascii="Arial" w:hAnsi="Arial" w:cs="Arial"/>
          <w:szCs w:val="24"/>
          <w:lang w:val="de-DE"/>
        </w:rPr>
        <w:t xml:space="preserve">   </w:t>
      </w:r>
      <w:r w:rsidRPr="00B00501">
        <w:rPr>
          <w:rFonts w:ascii="Arial" w:hAnsi="Arial" w:cs="Arial"/>
          <w:szCs w:val="24"/>
          <w:lang w:val="de-DE"/>
        </w:rPr>
        <w:tab/>
        <w:t xml:space="preserve">10. </w:t>
      </w:r>
      <w:r w:rsidRPr="00D11CAB">
        <w:rPr>
          <w:rFonts w:ascii="Arial" w:hAnsi="Arial" w:cs="Arial"/>
          <w:szCs w:val="24"/>
        </w:rPr>
        <w:t xml:space="preserve">GR </w:t>
      </w:r>
      <w:proofErr w:type="spellStart"/>
      <w:r w:rsidRPr="00D11CAB">
        <w:rPr>
          <w:rFonts w:ascii="Arial" w:hAnsi="Arial" w:cs="Arial"/>
          <w:szCs w:val="24"/>
        </w:rPr>
        <w:t>Aloisia</w:t>
      </w:r>
      <w:proofErr w:type="spellEnd"/>
      <w:r w:rsidRPr="00D11CAB">
        <w:rPr>
          <w:rFonts w:ascii="Arial" w:hAnsi="Arial" w:cs="Arial"/>
          <w:szCs w:val="24"/>
        </w:rPr>
        <w:t xml:space="preserve"> </w:t>
      </w:r>
      <w:proofErr w:type="spellStart"/>
      <w:r w:rsidRPr="00D11CAB">
        <w:rPr>
          <w:rFonts w:ascii="Arial" w:hAnsi="Arial" w:cs="Arial"/>
          <w:szCs w:val="24"/>
        </w:rPr>
        <w:t>Theuretsbacher</w:t>
      </w:r>
      <w:proofErr w:type="spellEnd"/>
      <w:r w:rsidRPr="00D11CAB">
        <w:rPr>
          <w:rFonts w:ascii="Arial" w:hAnsi="Arial" w:cs="Arial"/>
          <w:szCs w:val="24"/>
        </w:rPr>
        <w:t xml:space="preserve"> </w:t>
      </w:r>
    </w:p>
    <w:p w:rsidR="00805B3C" w:rsidRDefault="00805B3C" w:rsidP="00805B3C">
      <w:pPr>
        <w:tabs>
          <w:tab w:val="left" w:pos="4253"/>
        </w:tabs>
        <w:spacing w:line="312" w:lineRule="auto"/>
        <w:jc w:val="both"/>
        <w:rPr>
          <w:rFonts w:ascii="Arial" w:hAnsi="Arial" w:cs="Arial"/>
          <w:szCs w:val="24"/>
          <w:lang w:val="de-DE"/>
        </w:rPr>
      </w:pPr>
      <w:r w:rsidRPr="00B73B14">
        <w:rPr>
          <w:rFonts w:ascii="Arial" w:hAnsi="Arial" w:cs="Arial"/>
          <w:szCs w:val="24"/>
          <w:lang w:val="de-DE"/>
        </w:rPr>
        <w:t>11. GR Andreas Hauss</w:t>
      </w:r>
      <w:r w:rsidRPr="00B73B14">
        <w:rPr>
          <w:rFonts w:ascii="Arial" w:hAnsi="Arial" w:cs="Arial"/>
          <w:szCs w:val="24"/>
          <w:lang w:val="de-DE"/>
        </w:rPr>
        <w:tab/>
        <w:t xml:space="preserve">12. </w:t>
      </w:r>
      <w:r>
        <w:rPr>
          <w:rFonts w:ascii="Arial" w:hAnsi="Arial" w:cs="Arial"/>
          <w:szCs w:val="24"/>
          <w:lang w:val="de-DE"/>
        </w:rPr>
        <w:t>GR Höhlmüller Leopold</w:t>
      </w:r>
    </w:p>
    <w:p w:rsidR="00805B3C" w:rsidRDefault="00805B3C" w:rsidP="00805B3C">
      <w:pPr>
        <w:tabs>
          <w:tab w:val="left" w:pos="4253"/>
        </w:tabs>
        <w:spacing w:line="312" w:lineRule="auto"/>
        <w:jc w:val="both"/>
        <w:rPr>
          <w:rFonts w:ascii="Arial" w:hAnsi="Arial" w:cs="Arial"/>
          <w:szCs w:val="24"/>
          <w:lang w:val="de-DE"/>
        </w:rPr>
      </w:pPr>
      <w:r>
        <w:rPr>
          <w:rFonts w:ascii="Arial" w:hAnsi="Arial" w:cs="Arial"/>
          <w:szCs w:val="24"/>
          <w:lang w:val="de-DE"/>
        </w:rPr>
        <w:t>13.</w:t>
      </w:r>
      <w:r w:rsidRPr="00B00501">
        <w:rPr>
          <w:rFonts w:ascii="Arial" w:hAnsi="Arial" w:cs="Arial"/>
          <w:szCs w:val="24"/>
          <w:lang w:val="de-DE"/>
        </w:rPr>
        <w:t xml:space="preserve"> </w:t>
      </w:r>
      <w:r>
        <w:rPr>
          <w:rFonts w:ascii="Arial" w:hAnsi="Arial" w:cs="Arial"/>
          <w:szCs w:val="24"/>
          <w:lang w:val="de-DE"/>
        </w:rPr>
        <w:t>GR Bruckner Eva</w:t>
      </w:r>
      <w:r>
        <w:rPr>
          <w:rFonts w:ascii="Arial" w:hAnsi="Arial" w:cs="Arial"/>
          <w:szCs w:val="24"/>
          <w:lang w:val="de-DE"/>
        </w:rPr>
        <w:tab/>
        <w:t>14. GR Baumann Helga</w:t>
      </w:r>
    </w:p>
    <w:p w:rsidR="00805B3C" w:rsidRDefault="00805B3C" w:rsidP="00805B3C">
      <w:pPr>
        <w:tabs>
          <w:tab w:val="left" w:pos="4253"/>
        </w:tabs>
        <w:spacing w:line="312" w:lineRule="auto"/>
        <w:jc w:val="both"/>
        <w:rPr>
          <w:rFonts w:ascii="Arial" w:hAnsi="Arial" w:cs="Arial"/>
          <w:szCs w:val="24"/>
          <w:lang w:val="de-DE"/>
        </w:rPr>
      </w:pPr>
      <w:r>
        <w:rPr>
          <w:rFonts w:ascii="Arial" w:hAnsi="Arial" w:cs="Arial"/>
          <w:szCs w:val="24"/>
          <w:lang w:val="de-DE"/>
        </w:rPr>
        <w:t>15.</w:t>
      </w:r>
      <w:r w:rsidRPr="007D0EFC">
        <w:rPr>
          <w:rFonts w:ascii="Arial" w:hAnsi="Arial" w:cs="Arial"/>
          <w:szCs w:val="24"/>
          <w:lang w:val="de-DE"/>
        </w:rPr>
        <w:t xml:space="preserve"> </w:t>
      </w:r>
      <w:r>
        <w:rPr>
          <w:rFonts w:ascii="Arial" w:hAnsi="Arial" w:cs="Arial"/>
          <w:szCs w:val="24"/>
          <w:lang w:val="de-DE"/>
        </w:rPr>
        <w:t xml:space="preserve">GR Josef </w:t>
      </w:r>
      <w:proofErr w:type="spellStart"/>
      <w:r>
        <w:rPr>
          <w:rFonts w:ascii="Arial" w:hAnsi="Arial" w:cs="Arial"/>
          <w:szCs w:val="24"/>
          <w:lang w:val="de-DE"/>
        </w:rPr>
        <w:t>Ginner</w:t>
      </w:r>
      <w:proofErr w:type="spellEnd"/>
    </w:p>
    <w:p w:rsidR="00805B3C" w:rsidRDefault="00805B3C" w:rsidP="00805B3C">
      <w:pPr>
        <w:tabs>
          <w:tab w:val="left" w:pos="4253"/>
        </w:tabs>
        <w:spacing w:line="312" w:lineRule="auto"/>
        <w:jc w:val="both"/>
        <w:rPr>
          <w:rFonts w:ascii="Arial" w:hAnsi="Arial" w:cs="Arial"/>
          <w:szCs w:val="24"/>
          <w:lang w:val="de-DE"/>
        </w:rPr>
      </w:pPr>
    </w:p>
    <w:p w:rsidR="00805B3C" w:rsidRDefault="00805B3C" w:rsidP="00805B3C">
      <w:pPr>
        <w:spacing w:line="312" w:lineRule="auto"/>
        <w:jc w:val="both"/>
        <w:rPr>
          <w:rFonts w:ascii="Arial" w:hAnsi="Arial" w:cs="Arial"/>
          <w:szCs w:val="24"/>
          <w:lang w:val="de-DE"/>
        </w:rPr>
      </w:pPr>
    </w:p>
    <w:p w:rsidR="00805B3C" w:rsidRPr="004546F3" w:rsidRDefault="00805B3C" w:rsidP="00805B3C">
      <w:pPr>
        <w:spacing w:line="312" w:lineRule="auto"/>
        <w:jc w:val="both"/>
        <w:rPr>
          <w:rFonts w:ascii="Arial" w:hAnsi="Arial" w:cs="Arial"/>
          <w:szCs w:val="24"/>
          <w:lang w:val="de-DE"/>
        </w:rPr>
      </w:pPr>
      <w:r w:rsidRPr="004546F3">
        <w:rPr>
          <w:rFonts w:ascii="Arial" w:hAnsi="Arial" w:cs="Arial"/>
          <w:b/>
          <w:szCs w:val="24"/>
          <w:lang w:val="de-DE"/>
        </w:rPr>
        <w:t>ANWESEND WAREN AUSSERDEM:</w:t>
      </w:r>
    </w:p>
    <w:p w:rsidR="00805B3C" w:rsidRPr="000358F2" w:rsidRDefault="00805B3C" w:rsidP="00805B3C">
      <w:pPr>
        <w:tabs>
          <w:tab w:val="left" w:pos="4536"/>
        </w:tabs>
        <w:spacing w:line="312" w:lineRule="auto"/>
        <w:jc w:val="both"/>
        <w:rPr>
          <w:rFonts w:ascii="Arial" w:hAnsi="Arial" w:cs="Arial"/>
          <w:szCs w:val="24"/>
          <w:lang w:val="de-DE"/>
        </w:rPr>
      </w:pPr>
      <w:r w:rsidRPr="000358F2">
        <w:rPr>
          <w:rFonts w:ascii="Arial" w:hAnsi="Arial" w:cs="Arial"/>
          <w:szCs w:val="24"/>
          <w:lang w:val="de-DE"/>
        </w:rPr>
        <w:t>1. Ing. Satovich Peter (VB)</w:t>
      </w:r>
      <w:r w:rsidRPr="000358F2">
        <w:rPr>
          <w:rFonts w:ascii="Arial" w:hAnsi="Arial" w:cs="Arial"/>
          <w:szCs w:val="24"/>
          <w:lang w:val="de-DE"/>
        </w:rPr>
        <w:tab/>
      </w:r>
      <w:r>
        <w:rPr>
          <w:rFonts w:ascii="Arial" w:hAnsi="Arial" w:cs="Arial"/>
          <w:szCs w:val="24"/>
          <w:lang w:val="de-DE"/>
        </w:rPr>
        <w:t>2. Andrea Ramsauer</w:t>
      </w:r>
    </w:p>
    <w:p w:rsidR="00805B3C" w:rsidRPr="000358F2" w:rsidRDefault="00805B3C" w:rsidP="00805B3C">
      <w:pPr>
        <w:spacing w:line="312" w:lineRule="auto"/>
        <w:jc w:val="both"/>
        <w:rPr>
          <w:rFonts w:ascii="Arial" w:hAnsi="Arial" w:cs="Arial"/>
          <w:b/>
          <w:szCs w:val="24"/>
          <w:lang w:val="de-DE"/>
        </w:rPr>
      </w:pPr>
    </w:p>
    <w:p w:rsidR="00805B3C" w:rsidRPr="000358F2" w:rsidRDefault="00805B3C" w:rsidP="00805B3C">
      <w:pPr>
        <w:spacing w:line="312" w:lineRule="auto"/>
        <w:jc w:val="both"/>
        <w:rPr>
          <w:rFonts w:ascii="Arial" w:hAnsi="Arial" w:cs="Arial"/>
          <w:b/>
          <w:szCs w:val="24"/>
          <w:lang w:val="de-DE"/>
        </w:rPr>
      </w:pPr>
    </w:p>
    <w:p w:rsidR="00805B3C" w:rsidRPr="00653656" w:rsidRDefault="00805B3C" w:rsidP="00805B3C">
      <w:pPr>
        <w:spacing w:line="312" w:lineRule="auto"/>
        <w:jc w:val="both"/>
        <w:rPr>
          <w:rFonts w:ascii="Arial" w:hAnsi="Arial" w:cs="Arial"/>
          <w:b/>
          <w:szCs w:val="24"/>
          <w:lang w:val="de-DE"/>
        </w:rPr>
      </w:pPr>
      <w:r w:rsidRPr="004546F3">
        <w:rPr>
          <w:rFonts w:ascii="Arial" w:hAnsi="Arial" w:cs="Arial"/>
          <w:b/>
          <w:szCs w:val="24"/>
          <w:lang w:val="de-DE"/>
        </w:rPr>
        <w:t>ENTSCHULDIGT ABWESEND WAREN:</w:t>
      </w:r>
    </w:p>
    <w:p w:rsidR="00805B3C" w:rsidRDefault="00805B3C" w:rsidP="00805B3C">
      <w:pPr>
        <w:tabs>
          <w:tab w:val="left" w:pos="4253"/>
        </w:tabs>
        <w:spacing w:line="312" w:lineRule="auto"/>
        <w:jc w:val="both"/>
        <w:rPr>
          <w:rFonts w:ascii="Arial" w:hAnsi="Arial" w:cs="Arial"/>
          <w:szCs w:val="24"/>
          <w:lang w:val="de-DE"/>
        </w:rPr>
      </w:pPr>
      <w:r w:rsidRPr="00E1548F">
        <w:rPr>
          <w:rFonts w:ascii="Arial" w:hAnsi="Arial" w:cs="Arial"/>
          <w:szCs w:val="24"/>
          <w:lang w:val="de-DE"/>
        </w:rPr>
        <w:t>1.</w:t>
      </w:r>
      <w:r w:rsidRPr="00B00501">
        <w:rPr>
          <w:rFonts w:ascii="Arial" w:hAnsi="Arial" w:cs="Arial"/>
          <w:szCs w:val="24"/>
          <w:lang w:val="de-DE"/>
        </w:rPr>
        <w:t xml:space="preserve"> </w:t>
      </w:r>
      <w:r>
        <w:rPr>
          <w:rFonts w:ascii="Arial" w:hAnsi="Arial" w:cs="Arial"/>
          <w:szCs w:val="24"/>
          <w:lang w:val="de-DE"/>
        </w:rPr>
        <w:t>GR Michael Neckar</w:t>
      </w:r>
      <w:r>
        <w:rPr>
          <w:rFonts w:ascii="Arial" w:hAnsi="Arial" w:cs="Arial"/>
          <w:szCs w:val="24"/>
          <w:lang w:val="de-DE"/>
        </w:rPr>
        <w:tab/>
        <w:t>4. GR Erwin Leitner</w:t>
      </w:r>
    </w:p>
    <w:p w:rsidR="00805B3C" w:rsidRDefault="00805B3C" w:rsidP="00805B3C">
      <w:pPr>
        <w:tabs>
          <w:tab w:val="left" w:pos="4253"/>
        </w:tabs>
        <w:spacing w:line="312" w:lineRule="auto"/>
        <w:jc w:val="both"/>
        <w:rPr>
          <w:rFonts w:ascii="Arial" w:hAnsi="Arial" w:cs="Arial"/>
          <w:szCs w:val="24"/>
          <w:lang w:val="de-DE"/>
        </w:rPr>
      </w:pPr>
      <w:r>
        <w:rPr>
          <w:rFonts w:ascii="Arial" w:hAnsi="Arial" w:cs="Arial"/>
          <w:szCs w:val="24"/>
          <w:lang w:val="de-DE"/>
        </w:rPr>
        <w:t>2. GR Martin Mayrhofer</w:t>
      </w:r>
      <w:r>
        <w:rPr>
          <w:rFonts w:ascii="Arial" w:hAnsi="Arial" w:cs="Arial"/>
          <w:szCs w:val="24"/>
          <w:lang w:val="de-DE"/>
        </w:rPr>
        <w:tab/>
        <w:t xml:space="preserve">5. GR </w:t>
      </w:r>
      <w:proofErr w:type="spellStart"/>
      <w:r>
        <w:rPr>
          <w:rFonts w:ascii="Arial" w:hAnsi="Arial" w:cs="Arial"/>
          <w:szCs w:val="24"/>
          <w:lang w:val="de-DE"/>
        </w:rPr>
        <w:t>Laurin</w:t>
      </w:r>
      <w:proofErr w:type="spellEnd"/>
      <w:r>
        <w:rPr>
          <w:rFonts w:ascii="Arial" w:hAnsi="Arial" w:cs="Arial"/>
          <w:szCs w:val="24"/>
          <w:lang w:val="de-DE"/>
        </w:rPr>
        <w:t xml:space="preserve"> </w:t>
      </w:r>
      <w:proofErr w:type="spellStart"/>
      <w:r>
        <w:rPr>
          <w:rFonts w:ascii="Arial" w:hAnsi="Arial" w:cs="Arial"/>
          <w:szCs w:val="24"/>
          <w:lang w:val="de-DE"/>
        </w:rPr>
        <w:t>Ginner</w:t>
      </w:r>
      <w:proofErr w:type="spellEnd"/>
    </w:p>
    <w:p w:rsidR="00805B3C" w:rsidRDefault="00805B3C" w:rsidP="00805B3C">
      <w:pPr>
        <w:spacing w:line="312" w:lineRule="auto"/>
        <w:jc w:val="both"/>
        <w:rPr>
          <w:rFonts w:ascii="Arial" w:hAnsi="Arial" w:cs="Arial"/>
          <w:szCs w:val="24"/>
          <w:lang w:val="de-DE"/>
        </w:rPr>
      </w:pPr>
    </w:p>
    <w:p w:rsidR="00805B3C" w:rsidRDefault="00805B3C" w:rsidP="00805B3C">
      <w:pPr>
        <w:spacing w:line="312" w:lineRule="auto"/>
        <w:jc w:val="both"/>
        <w:rPr>
          <w:rFonts w:ascii="Arial" w:hAnsi="Arial" w:cs="Arial"/>
          <w:szCs w:val="24"/>
          <w:lang w:val="de-DE"/>
        </w:rPr>
      </w:pPr>
    </w:p>
    <w:p w:rsidR="00805B3C" w:rsidRPr="004546F3" w:rsidRDefault="00805B3C" w:rsidP="00805B3C">
      <w:pPr>
        <w:spacing w:line="312" w:lineRule="auto"/>
        <w:jc w:val="center"/>
        <w:rPr>
          <w:rFonts w:ascii="Arial" w:hAnsi="Arial" w:cs="Arial"/>
          <w:szCs w:val="24"/>
          <w:lang w:val="de-DE"/>
        </w:rPr>
      </w:pPr>
      <w:r w:rsidRPr="004546F3">
        <w:rPr>
          <w:rFonts w:ascii="Arial" w:hAnsi="Arial" w:cs="Arial"/>
          <w:szCs w:val="24"/>
          <w:lang w:val="de-DE"/>
        </w:rPr>
        <w:t>Die Sitzung war öffentlich</w:t>
      </w:r>
    </w:p>
    <w:p w:rsidR="00805B3C" w:rsidRPr="004546F3" w:rsidRDefault="00805B3C" w:rsidP="00805B3C">
      <w:pPr>
        <w:spacing w:line="312" w:lineRule="auto"/>
        <w:jc w:val="center"/>
        <w:rPr>
          <w:rFonts w:ascii="Arial" w:hAnsi="Arial" w:cs="Arial"/>
          <w:szCs w:val="24"/>
          <w:lang w:val="de-DE"/>
        </w:rPr>
      </w:pPr>
      <w:r w:rsidRPr="004546F3">
        <w:rPr>
          <w:rFonts w:ascii="Arial" w:hAnsi="Arial" w:cs="Arial"/>
          <w:szCs w:val="24"/>
          <w:lang w:val="de-DE"/>
        </w:rPr>
        <w:t>Die Sitzung war beschlussfähig</w:t>
      </w:r>
    </w:p>
    <w:p w:rsidR="003F13CC" w:rsidRDefault="003F13CC" w:rsidP="003F13CC">
      <w:pPr>
        <w:tabs>
          <w:tab w:val="left" w:pos="2880"/>
        </w:tabs>
        <w:spacing w:line="20" w:lineRule="atLeast"/>
        <w:jc w:val="both"/>
        <w:rPr>
          <w:rFonts w:ascii="Arial" w:hAnsi="Arial"/>
          <w:sz w:val="22"/>
          <w:szCs w:val="22"/>
          <w:lang w:val="de-DE"/>
        </w:rPr>
      </w:pPr>
    </w:p>
    <w:p w:rsidR="003F13CC" w:rsidRDefault="003F13CC" w:rsidP="003F13CC">
      <w:pPr>
        <w:spacing w:line="20" w:lineRule="atLeast"/>
        <w:jc w:val="both"/>
        <w:rPr>
          <w:rFonts w:ascii="Arial" w:hAnsi="Arial"/>
          <w:b/>
          <w:sz w:val="28"/>
          <w:szCs w:val="28"/>
          <w:u w:val="single"/>
          <w:lang w:val="de-DE"/>
        </w:rPr>
      </w:pPr>
      <w:r>
        <w:rPr>
          <w:rFonts w:ascii="Arial" w:hAnsi="Arial"/>
          <w:b/>
          <w:sz w:val="28"/>
          <w:szCs w:val="28"/>
          <w:u w:val="single"/>
          <w:lang w:val="de-DE"/>
        </w:rPr>
        <w:lastRenderedPageBreak/>
        <w:t>TAGESORDNUNG:</w:t>
      </w:r>
    </w:p>
    <w:p w:rsidR="00E07E44" w:rsidRPr="000B4E8A" w:rsidRDefault="00E07E44" w:rsidP="00E07E44">
      <w:pPr>
        <w:spacing w:line="360" w:lineRule="auto"/>
        <w:jc w:val="both"/>
        <w:rPr>
          <w:rFonts w:ascii="Arial" w:hAnsi="Arial"/>
          <w:sz w:val="18"/>
          <w:szCs w:val="18"/>
          <w:lang w:val="de-DE"/>
        </w:rPr>
      </w:pPr>
    </w:p>
    <w:p w:rsidR="00E07E44" w:rsidRPr="00EF3CC5"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1: Entscheidung über Einwendungen gegen die Verhandlungsschrift </w:t>
      </w:r>
    </w:p>
    <w:p w:rsidR="00E07E44" w:rsidRPr="00EF3CC5"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         </w:t>
      </w:r>
      <w:r>
        <w:rPr>
          <w:rFonts w:ascii="Arial" w:hAnsi="Arial"/>
          <w:sz w:val="22"/>
          <w:szCs w:val="22"/>
          <w:lang w:val="de-DE"/>
        </w:rPr>
        <w:t xml:space="preserve">      der letzten Sitzung vom 21.03</w:t>
      </w:r>
      <w:r w:rsidRPr="00EF3CC5">
        <w:rPr>
          <w:rFonts w:ascii="Arial" w:hAnsi="Arial"/>
          <w:sz w:val="22"/>
          <w:szCs w:val="22"/>
          <w:lang w:val="de-DE"/>
        </w:rPr>
        <w:t>.2014</w:t>
      </w:r>
    </w:p>
    <w:p w:rsidR="00E07E44" w:rsidRPr="00EF3CC5"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2: </w:t>
      </w:r>
      <w:r w:rsidRPr="00413087">
        <w:rPr>
          <w:rFonts w:ascii="Arial" w:hAnsi="Arial"/>
          <w:sz w:val="22"/>
          <w:szCs w:val="22"/>
          <w:lang w:val="de-DE"/>
        </w:rPr>
        <w:t>KG-Neubau - Planungsvergabe</w:t>
      </w:r>
    </w:p>
    <w:p w:rsidR="00E07E44" w:rsidRPr="00EF3CC5"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3: </w:t>
      </w:r>
      <w:r w:rsidRPr="00413087">
        <w:rPr>
          <w:rFonts w:ascii="Arial" w:hAnsi="Arial"/>
          <w:sz w:val="22"/>
          <w:szCs w:val="22"/>
          <w:lang w:val="de-DE"/>
        </w:rPr>
        <w:t>KG-Neubau – Vergabe – örtliche Bauaufsicht</w:t>
      </w:r>
    </w:p>
    <w:p w:rsidR="00E07E44" w:rsidRPr="00EF3CC5"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4: </w:t>
      </w:r>
      <w:r w:rsidRPr="00413087">
        <w:rPr>
          <w:rFonts w:ascii="Arial" w:hAnsi="Arial"/>
          <w:sz w:val="22"/>
          <w:szCs w:val="22"/>
          <w:lang w:val="de-DE"/>
        </w:rPr>
        <w:t>21a. Änderung Flächenwidmungsplan</w:t>
      </w:r>
    </w:p>
    <w:p w:rsidR="00E07E44" w:rsidRPr="00413087"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5: </w:t>
      </w:r>
      <w:r w:rsidRPr="00413087">
        <w:rPr>
          <w:rFonts w:ascii="Arial" w:hAnsi="Arial"/>
          <w:sz w:val="22"/>
          <w:szCs w:val="22"/>
          <w:lang w:val="de-DE"/>
        </w:rPr>
        <w:t>13a. Änderung Bebauungsplan</w:t>
      </w:r>
    </w:p>
    <w:p w:rsidR="00E07E44" w:rsidRPr="00EF3CC5"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6: </w:t>
      </w:r>
      <w:r w:rsidRPr="00413087">
        <w:rPr>
          <w:rFonts w:ascii="Arial" w:hAnsi="Arial"/>
          <w:sz w:val="22"/>
          <w:szCs w:val="22"/>
          <w:lang w:val="de-DE"/>
        </w:rPr>
        <w:t>Ankauf eines Kommunalfahrzeuges</w:t>
      </w:r>
    </w:p>
    <w:p w:rsidR="00E07E44" w:rsidRPr="00EF3CC5"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7: </w:t>
      </w:r>
      <w:r w:rsidRPr="00413087">
        <w:rPr>
          <w:rFonts w:ascii="Arial" w:hAnsi="Arial"/>
          <w:sz w:val="22"/>
          <w:szCs w:val="22"/>
          <w:lang w:val="de-DE"/>
        </w:rPr>
        <w:t xml:space="preserve">Güterwegerhaltung (Haberg, Lonitzberg, </w:t>
      </w:r>
      <w:proofErr w:type="spellStart"/>
      <w:r w:rsidRPr="00413087">
        <w:rPr>
          <w:rFonts w:ascii="Arial" w:hAnsi="Arial"/>
          <w:sz w:val="22"/>
          <w:szCs w:val="22"/>
          <w:lang w:val="de-DE"/>
        </w:rPr>
        <w:t>Zehetgrub</w:t>
      </w:r>
      <w:proofErr w:type="spellEnd"/>
      <w:r w:rsidRPr="00413087">
        <w:rPr>
          <w:rFonts w:ascii="Arial" w:hAnsi="Arial"/>
          <w:sz w:val="22"/>
          <w:szCs w:val="22"/>
          <w:lang w:val="de-DE"/>
        </w:rPr>
        <w:t>)</w:t>
      </w:r>
    </w:p>
    <w:p w:rsidR="00E07E44" w:rsidRPr="00413087"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8: </w:t>
      </w:r>
      <w:r w:rsidRPr="00413087">
        <w:rPr>
          <w:rFonts w:ascii="Arial" w:hAnsi="Arial"/>
          <w:sz w:val="22"/>
          <w:szCs w:val="22"/>
          <w:lang w:val="de-DE"/>
        </w:rPr>
        <w:t xml:space="preserve">Güterwegsanierung </w:t>
      </w:r>
      <w:proofErr w:type="spellStart"/>
      <w:r w:rsidRPr="00413087">
        <w:rPr>
          <w:rFonts w:ascii="Arial" w:hAnsi="Arial"/>
          <w:sz w:val="22"/>
          <w:szCs w:val="22"/>
          <w:lang w:val="de-DE"/>
        </w:rPr>
        <w:t>Edelbach</w:t>
      </w:r>
      <w:proofErr w:type="spellEnd"/>
      <w:r w:rsidRPr="00413087">
        <w:rPr>
          <w:rFonts w:ascii="Arial" w:hAnsi="Arial"/>
          <w:sz w:val="22"/>
          <w:szCs w:val="22"/>
          <w:lang w:val="de-DE"/>
        </w:rPr>
        <w:t xml:space="preserve"> (Katastrophenschaden)</w:t>
      </w:r>
    </w:p>
    <w:p w:rsidR="00E07E44" w:rsidRPr="00EF3CC5"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9: </w:t>
      </w:r>
      <w:r w:rsidRPr="00413087">
        <w:rPr>
          <w:rFonts w:ascii="Arial" w:hAnsi="Arial"/>
          <w:sz w:val="22"/>
          <w:szCs w:val="22"/>
          <w:lang w:val="de-DE"/>
        </w:rPr>
        <w:t>Übernahme in öffentliche Gut - Zehethof</w:t>
      </w:r>
    </w:p>
    <w:p w:rsidR="00E07E44" w:rsidRPr="00EF3CC5"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10: </w:t>
      </w:r>
      <w:r w:rsidRPr="00413087">
        <w:rPr>
          <w:rFonts w:ascii="Arial" w:hAnsi="Arial"/>
          <w:sz w:val="22"/>
          <w:szCs w:val="22"/>
          <w:lang w:val="de-DE"/>
        </w:rPr>
        <w:t>Nutzungsvertrag Hilfswerk</w:t>
      </w:r>
    </w:p>
    <w:p w:rsidR="00E07E44" w:rsidRPr="00413087" w:rsidRDefault="00E07E44" w:rsidP="00E07E44">
      <w:pPr>
        <w:tabs>
          <w:tab w:val="center" w:pos="4512"/>
        </w:tabs>
        <w:spacing w:line="360" w:lineRule="auto"/>
        <w:jc w:val="both"/>
        <w:rPr>
          <w:rFonts w:ascii="Arial" w:hAnsi="Arial"/>
          <w:sz w:val="22"/>
          <w:szCs w:val="22"/>
          <w:lang w:val="de-DE"/>
        </w:rPr>
      </w:pPr>
      <w:r w:rsidRPr="00EF3CC5">
        <w:rPr>
          <w:rFonts w:ascii="Arial" w:hAnsi="Arial"/>
          <w:sz w:val="22"/>
          <w:szCs w:val="22"/>
          <w:lang w:val="de-DE"/>
        </w:rPr>
        <w:t xml:space="preserve">Punkt 11: </w:t>
      </w:r>
      <w:r w:rsidRPr="00413087">
        <w:rPr>
          <w:rFonts w:ascii="Arial" w:hAnsi="Arial"/>
          <w:sz w:val="22"/>
          <w:szCs w:val="22"/>
          <w:lang w:val="de-DE"/>
        </w:rPr>
        <w:t>Sanierung des Pfarrspielplatzes</w:t>
      </w:r>
    </w:p>
    <w:p w:rsidR="00E07E44" w:rsidRPr="00413087" w:rsidRDefault="00E07E44" w:rsidP="00E07E44">
      <w:pPr>
        <w:tabs>
          <w:tab w:val="center" w:pos="4512"/>
        </w:tabs>
        <w:spacing w:line="360" w:lineRule="auto"/>
        <w:jc w:val="both"/>
        <w:rPr>
          <w:rFonts w:ascii="Arial" w:hAnsi="Arial"/>
          <w:sz w:val="22"/>
          <w:szCs w:val="22"/>
          <w:lang w:val="de-DE"/>
        </w:rPr>
      </w:pPr>
      <w:r w:rsidRPr="00413087">
        <w:rPr>
          <w:rFonts w:ascii="Arial" w:hAnsi="Arial"/>
          <w:sz w:val="22"/>
          <w:szCs w:val="22"/>
          <w:lang w:val="de-DE"/>
        </w:rPr>
        <w:t xml:space="preserve">Punkt 12: Entscheidung über Einwendungen gegen die Verhandlungsschrift </w:t>
      </w:r>
    </w:p>
    <w:p w:rsidR="00E07E44" w:rsidRPr="00413087" w:rsidRDefault="00E07E44" w:rsidP="00E07E44">
      <w:pPr>
        <w:tabs>
          <w:tab w:val="center" w:pos="4512"/>
        </w:tabs>
        <w:spacing w:line="360" w:lineRule="auto"/>
        <w:jc w:val="both"/>
        <w:rPr>
          <w:rFonts w:ascii="Arial" w:hAnsi="Arial"/>
          <w:sz w:val="22"/>
          <w:szCs w:val="22"/>
          <w:lang w:val="de-DE"/>
        </w:rPr>
      </w:pPr>
      <w:r w:rsidRPr="00413087">
        <w:rPr>
          <w:rFonts w:ascii="Arial" w:hAnsi="Arial"/>
          <w:sz w:val="22"/>
          <w:szCs w:val="22"/>
          <w:lang w:val="de-DE"/>
        </w:rPr>
        <w:t xml:space="preserve">               der letzten nicht öffentlichen Sitzung vom 21.03.2014</w:t>
      </w:r>
    </w:p>
    <w:p w:rsidR="00E07E44" w:rsidRDefault="00E07E44" w:rsidP="00E07E44">
      <w:pPr>
        <w:pStyle w:val="Textkrper"/>
        <w:spacing w:line="360" w:lineRule="auto"/>
        <w:rPr>
          <w:sz w:val="22"/>
          <w:szCs w:val="22"/>
          <w:u w:val="single"/>
        </w:rPr>
      </w:pPr>
    </w:p>
    <w:p w:rsidR="00D11CAB" w:rsidRDefault="00D11CAB" w:rsidP="00D11CAB">
      <w:pPr>
        <w:pStyle w:val="Textkrper"/>
        <w:spacing w:line="360" w:lineRule="auto"/>
        <w:rPr>
          <w:b/>
          <w:sz w:val="22"/>
          <w:szCs w:val="22"/>
        </w:rPr>
      </w:pPr>
      <w:r w:rsidRPr="004C399A">
        <w:rPr>
          <w:szCs w:val="24"/>
          <w:u w:val="single"/>
        </w:rPr>
        <w:t>zu Punkt 1</w:t>
      </w:r>
      <w:r w:rsidRPr="00CF280D">
        <w:rPr>
          <w:sz w:val="22"/>
          <w:szCs w:val="22"/>
          <w:u w:val="single"/>
        </w:rPr>
        <w:t>:</w:t>
      </w:r>
      <w:r>
        <w:rPr>
          <w:sz w:val="22"/>
          <w:szCs w:val="22"/>
        </w:rPr>
        <w:t xml:space="preserve"> </w:t>
      </w:r>
      <w:r w:rsidRPr="00F263BE">
        <w:rPr>
          <w:b/>
          <w:sz w:val="22"/>
          <w:szCs w:val="22"/>
        </w:rPr>
        <w:t>Entscheidung über Einwendungen gegen die Verhandlungsschrift der letzten Sitzung</w:t>
      </w:r>
    </w:p>
    <w:p w:rsidR="00D11CAB" w:rsidRPr="00D11CAB" w:rsidRDefault="00D11CAB" w:rsidP="00D11CAB">
      <w:pPr>
        <w:pStyle w:val="Textkrper"/>
        <w:rPr>
          <w:rFonts w:cs="Arial"/>
          <w:sz w:val="22"/>
          <w:szCs w:val="22"/>
        </w:rPr>
      </w:pPr>
      <w:r w:rsidRPr="00D11CAB">
        <w:rPr>
          <w:rFonts w:cs="Arial"/>
          <w:sz w:val="22"/>
          <w:szCs w:val="22"/>
        </w:rPr>
        <w:t>Der Vorsitzende stellt fest, dass gegen das Sitzungsprotokoll der letzten Sitzung vom 21. 03 2014 keine schriftlichen Einwände erhoben wurden. Das Sitzungsprotokoll gilt daher als genehmigt.</w:t>
      </w:r>
    </w:p>
    <w:p w:rsidR="00E07E44" w:rsidRPr="00A43D27" w:rsidRDefault="00E07E44" w:rsidP="00E07E44">
      <w:pPr>
        <w:spacing w:line="360" w:lineRule="auto"/>
        <w:jc w:val="both"/>
        <w:rPr>
          <w:rFonts w:ascii="Arial" w:hAnsi="Arial" w:cs="Arial"/>
          <w:sz w:val="22"/>
          <w:szCs w:val="22"/>
          <w:lang w:val="de-DE"/>
        </w:rPr>
      </w:pPr>
    </w:p>
    <w:p w:rsidR="00E07E44" w:rsidRPr="00EF3CC5" w:rsidRDefault="00E07E44" w:rsidP="00E07E44">
      <w:pPr>
        <w:spacing w:line="360" w:lineRule="auto"/>
        <w:jc w:val="both"/>
        <w:rPr>
          <w:b/>
          <w:sz w:val="22"/>
          <w:szCs w:val="22"/>
          <w:lang w:val="de-DE"/>
        </w:rPr>
      </w:pPr>
      <w:r w:rsidRPr="00A43D27">
        <w:rPr>
          <w:rFonts w:ascii="Arial" w:hAnsi="Arial" w:cs="Arial"/>
          <w:sz w:val="22"/>
          <w:szCs w:val="22"/>
          <w:u w:val="single"/>
          <w:lang w:val="de-DE"/>
        </w:rPr>
        <w:t>zu Punkt 2:</w:t>
      </w:r>
      <w:r w:rsidRPr="00EF3CC5">
        <w:rPr>
          <w:rFonts w:ascii="Arial" w:hAnsi="Arial"/>
          <w:sz w:val="22"/>
          <w:szCs w:val="22"/>
          <w:lang w:val="de-DE"/>
        </w:rPr>
        <w:t xml:space="preserve"> </w:t>
      </w:r>
      <w:r w:rsidRPr="00413087">
        <w:rPr>
          <w:rFonts w:ascii="Arial" w:hAnsi="Arial"/>
          <w:b/>
          <w:sz w:val="22"/>
          <w:szCs w:val="22"/>
          <w:lang w:val="de-DE"/>
        </w:rPr>
        <w:t>KG-Neubau - Planungsvergabe</w:t>
      </w:r>
    </w:p>
    <w:p w:rsidR="00E07E44" w:rsidRDefault="00E07E44" w:rsidP="00E07E44">
      <w:pPr>
        <w:spacing w:line="360" w:lineRule="auto"/>
        <w:jc w:val="both"/>
        <w:rPr>
          <w:rFonts w:ascii="Arial" w:hAnsi="Arial" w:cs="Arial"/>
          <w:color w:val="333333"/>
          <w:sz w:val="22"/>
          <w:szCs w:val="22"/>
          <w:lang w:val="de-AT"/>
        </w:rPr>
      </w:pPr>
      <w:r>
        <w:rPr>
          <w:rFonts w:ascii="Arial" w:hAnsi="Arial"/>
          <w:sz w:val="22"/>
          <w:szCs w:val="22"/>
          <w:lang w:val="de-DE"/>
        </w:rPr>
        <w:t xml:space="preserve">Am 28.03.2014 fand die Jurysitzung zur Ermittlung des Gewinners des Architektur- und </w:t>
      </w:r>
      <w:proofErr w:type="spellStart"/>
      <w:r>
        <w:rPr>
          <w:rFonts w:ascii="Arial" w:hAnsi="Arial"/>
          <w:sz w:val="22"/>
          <w:szCs w:val="22"/>
          <w:lang w:val="de-DE"/>
        </w:rPr>
        <w:t>Planerauswahlverfahrens</w:t>
      </w:r>
      <w:proofErr w:type="spellEnd"/>
      <w:r>
        <w:rPr>
          <w:rFonts w:ascii="Arial" w:hAnsi="Arial"/>
          <w:sz w:val="22"/>
          <w:szCs w:val="22"/>
          <w:lang w:val="de-DE"/>
        </w:rPr>
        <w:t xml:space="preserve"> bet</w:t>
      </w:r>
      <w:r w:rsidR="0037784B">
        <w:rPr>
          <w:rFonts w:ascii="Arial" w:hAnsi="Arial"/>
          <w:sz w:val="22"/>
          <w:szCs w:val="22"/>
          <w:lang w:val="de-DE"/>
        </w:rPr>
        <w:t xml:space="preserve">reffend des </w:t>
      </w:r>
      <w:proofErr w:type="spellStart"/>
      <w:r w:rsidR="0037784B">
        <w:rPr>
          <w:rFonts w:ascii="Arial" w:hAnsi="Arial"/>
          <w:sz w:val="22"/>
          <w:szCs w:val="22"/>
          <w:lang w:val="de-DE"/>
        </w:rPr>
        <w:t>Neubaues</w:t>
      </w:r>
      <w:proofErr w:type="spellEnd"/>
      <w:r w:rsidR="0037784B">
        <w:rPr>
          <w:rFonts w:ascii="Arial" w:hAnsi="Arial"/>
          <w:sz w:val="22"/>
          <w:szCs w:val="22"/>
          <w:lang w:val="de-DE"/>
        </w:rPr>
        <w:t xml:space="preserve"> eines fünf</w:t>
      </w:r>
      <w:r>
        <w:rPr>
          <w:rFonts w:ascii="Arial" w:hAnsi="Arial"/>
          <w:sz w:val="22"/>
          <w:szCs w:val="22"/>
          <w:lang w:val="de-DE"/>
        </w:rPr>
        <w:t>gruppigen Kindergarten</w:t>
      </w:r>
      <w:r w:rsidR="0037784B">
        <w:rPr>
          <w:rFonts w:ascii="Arial" w:hAnsi="Arial"/>
          <w:sz w:val="22"/>
          <w:szCs w:val="22"/>
          <w:lang w:val="de-DE"/>
        </w:rPr>
        <w:t>s</w:t>
      </w:r>
      <w:r>
        <w:rPr>
          <w:rFonts w:ascii="Arial" w:hAnsi="Arial"/>
          <w:sz w:val="22"/>
          <w:szCs w:val="22"/>
          <w:lang w:val="de-DE"/>
        </w:rPr>
        <w:t xml:space="preserve"> statt. Beim Planungswettbewerb waren fünf Projektanten (</w:t>
      </w:r>
      <w:proofErr w:type="spellStart"/>
      <w:r>
        <w:rPr>
          <w:rFonts w:ascii="Arial" w:hAnsi="Arial"/>
          <w:sz w:val="22"/>
          <w:szCs w:val="22"/>
          <w:lang w:val="de-DE"/>
        </w:rPr>
        <w:t>Arch</w:t>
      </w:r>
      <w:proofErr w:type="spellEnd"/>
      <w:r>
        <w:rPr>
          <w:rFonts w:ascii="Arial" w:hAnsi="Arial"/>
          <w:sz w:val="22"/>
          <w:szCs w:val="22"/>
          <w:lang w:val="de-DE"/>
        </w:rPr>
        <w:t xml:space="preserve">. DI </w:t>
      </w:r>
      <w:proofErr w:type="spellStart"/>
      <w:r>
        <w:rPr>
          <w:rFonts w:ascii="Arial" w:hAnsi="Arial"/>
          <w:sz w:val="22"/>
          <w:szCs w:val="22"/>
          <w:lang w:val="de-DE"/>
        </w:rPr>
        <w:t>Hörndler</w:t>
      </w:r>
      <w:proofErr w:type="spellEnd"/>
      <w:r>
        <w:rPr>
          <w:rFonts w:ascii="Arial" w:hAnsi="Arial"/>
          <w:sz w:val="22"/>
          <w:szCs w:val="22"/>
          <w:lang w:val="de-DE"/>
        </w:rPr>
        <w:t xml:space="preserve">, </w:t>
      </w:r>
      <w:proofErr w:type="spellStart"/>
      <w:r>
        <w:rPr>
          <w:rFonts w:ascii="Arial" w:hAnsi="Arial"/>
          <w:sz w:val="22"/>
          <w:szCs w:val="22"/>
          <w:lang w:val="de-DE"/>
        </w:rPr>
        <w:t>amm</w:t>
      </w:r>
      <w:proofErr w:type="spellEnd"/>
      <w:r>
        <w:rPr>
          <w:rFonts w:ascii="Arial" w:hAnsi="Arial"/>
          <w:sz w:val="22"/>
          <w:szCs w:val="22"/>
          <w:lang w:val="de-DE"/>
        </w:rPr>
        <w:t xml:space="preserve"> ZT GmbH, </w:t>
      </w:r>
      <w:proofErr w:type="spellStart"/>
      <w:r>
        <w:rPr>
          <w:rFonts w:ascii="Arial" w:hAnsi="Arial"/>
          <w:sz w:val="22"/>
          <w:szCs w:val="22"/>
          <w:lang w:val="de-DE"/>
        </w:rPr>
        <w:t>Arch</w:t>
      </w:r>
      <w:proofErr w:type="spellEnd"/>
      <w:r>
        <w:rPr>
          <w:rFonts w:ascii="Arial" w:hAnsi="Arial"/>
          <w:sz w:val="22"/>
          <w:szCs w:val="22"/>
          <w:lang w:val="de-DE"/>
        </w:rPr>
        <w:t xml:space="preserve"> DI Brandhofer, Schaupp Bauplanungs-GmbH, </w:t>
      </w:r>
      <w:proofErr w:type="spellStart"/>
      <w:r>
        <w:rPr>
          <w:rFonts w:ascii="Arial" w:hAnsi="Arial"/>
          <w:sz w:val="22"/>
          <w:szCs w:val="22"/>
          <w:lang w:val="de-DE"/>
        </w:rPr>
        <w:t>Bmstr</w:t>
      </w:r>
      <w:proofErr w:type="spellEnd"/>
      <w:r>
        <w:rPr>
          <w:rFonts w:ascii="Arial" w:hAnsi="Arial"/>
          <w:sz w:val="22"/>
          <w:szCs w:val="22"/>
          <w:lang w:val="de-DE"/>
        </w:rPr>
        <w:t>. Ing. Hackl) eingeladen, die ihre Projekte rechtzeitig abgegeben haben</w:t>
      </w:r>
      <w:r w:rsidR="0037784B">
        <w:rPr>
          <w:rFonts w:ascii="Arial" w:hAnsi="Arial"/>
          <w:sz w:val="22"/>
          <w:szCs w:val="22"/>
          <w:lang w:val="de-DE"/>
        </w:rPr>
        <w:t>.</w:t>
      </w:r>
      <w:r>
        <w:rPr>
          <w:rFonts w:ascii="Arial" w:hAnsi="Arial"/>
          <w:sz w:val="22"/>
          <w:szCs w:val="22"/>
          <w:lang w:val="de-DE"/>
        </w:rPr>
        <w:t xml:space="preserve"> Die </w:t>
      </w:r>
      <w:r w:rsidRPr="00362719">
        <w:rPr>
          <w:rFonts w:ascii="Arial" w:hAnsi="Arial"/>
          <w:sz w:val="22"/>
          <w:szCs w:val="22"/>
          <w:lang w:val="de-DE"/>
        </w:rPr>
        <w:t xml:space="preserve">Jury, </w:t>
      </w:r>
      <w:r w:rsidRPr="00362719">
        <w:rPr>
          <w:rFonts w:ascii="Arial" w:hAnsi="Arial" w:cs="Arial"/>
          <w:color w:val="333333"/>
          <w:sz w:val="22"/>
          <w:szCs w:val="22"/>
          <w:lang w:val="de-AT"/>
        </w:rPr>
        <w:t>bestehend aus Fachgutachtern (3 Architekten</w:t>
      </w:r>
      <w:r>
        <w:rPr>
          <w:rFonts w:ascii="Arial" w:hAnsi="Arial" w:cs="Arial"/>
          <w:color w:val="333333"/>
          <w:sz w:val="22"/>
          <w:szCs w:val="22"/>
          <w:lang w:val="de-AT"/>
        </w:rPr>
        <w:t xml:space="preserve">: </w:t>
      </w:r>
      <w:r w:rsidRPr="00362719">
        <w:rPr>
          <w:rFonts w:ascii="Arial" w:hAnsi="Arial" w:cs="Arial"/>
          <w:color w:val="333333"/>
          <w:sz w:val="22"/>
          <w:szCs w:val="22"/>
          <w:lang w:val="de-AT"/>
        </w:rPr>
        <w:t xml:space="preserve"> DI Dr. Peter </w:t>
      </w:r>
      <w:proofErr w:type="spellStart"/>
      <w:r w:rsidRPr="00362719">
        <w:rPr>
          <w:rFonts w:ascii="Arial" w:hAnsi="Arial" w:cs="Arial"/>
          <w:color w:val="333333"/>
          <w:sz w:val="22"/>
          <w:szCs w:val="22"/>
          <w:lang w:val="de-AT"/>
        </w:rPr>
        <w:t>Kunerth</w:t>
      </w:r>
      <w:proofErr w:type="spellEnd"/>
      <w:r w:rsidRPr="00362719">
        <w:rPr>
          <w:rFonts w:ascii="Arial" w:hAnsi="Arial" w:cs="Arial"/>
          <w:color w:val="333333"/>
          <w:sz w:val="22"/>
          <w:szCs w:val="22"/>
          <w:lang w:val="de-AT"/>
        </w:rPr>
        <w:t xml:space="preserve">, </w:t>
      </w:r>
      <w:proofErr w:type="spellStart"/>
      <w:r w:rsidRPr="00362719">
        <w:rPr>
          <w:rFonts w:ascii="Arial" w:hAnsi="Arial" w:cs="Arial"/>
          <w:color w:val="333333"/>
          <w:sz w:val="22"/>
          <w:szCs w:val="22"/>
          <w:lang w:val="de-AT"/>
        </w:rPr>
        <w:t>Arch</w:t>
      </w:r>
      <w:proofErr w:type="spellEnd"/>
      <w:r w:rsidRPr="00362719">
        <w:rPr>
          <w:rFonts w:ascii="Arial" w:hAnsi="Arial" w:cs="Arial"/>
          <w:color w:val="333333"/>
          <w:sz w:val="22"/>
          <w:szCs w:val="22"/>
          <w:lang w:val="de-AT"/>
        </w:rPr>
        <w:t xml:space="preserve">. DI Wolfgang </w:t>
      </w:r>
      <w:proofErr w:type="spellStart"/>
      <w:r w:rsidRPr="00362719">
        <w:rPr>
          <w:rFonts w:ascii="Arial" w:hAnsi="Arial" w:cs="Arial"/>
          <w:color w:val="333333"/>
          <w:sz w:val="22"/>
          <w:szCs w:val="22"/>
          <w:lang w:val="de-AT"/>
        </w:rPr>
        <w:t>Pfoser</w:t>
      </w:r>
      <w:proofErr w:type="spellEnd"/>
      <w:r w:rsidRPr="00362719">
        <w:rPr>
          <w:rFonts w:ascii="Arial" w:hAnsi="Arial" w:cs="Arial"/>
          <w:color w:val="333333"/>
          <w:sz w:val="22"/>
          <w:szCs w:val="22"/>
          <w:lang w:val="de-AT"/>
        </w:rPr>
        <w:t xml:space="preserve"> und </w:t>
      </w:r>
      <w:proofErr w:type="spellStart"/>
      <w:r w:rsidRPr="00362719">
        <w:rPr>
          <w:rFonts w:ascii="Arial" w:hAnsi="Arial" w:cs="Arial"/>
          <w:color w:val="333333"/>
          <w:sz w:val="22"/>
          <w:szCs w:val="22"/>
          <w:lang w:val="de-AT"/>
        </w:rPr>
        <w:t>Arch</w:t>
      </w:r>
      <w:proofErr w:type="spellEnd"/>
      <w:r w:rsidRPr="00362719">
        <w:rPr>
          <w:rFonts w:ascii="Arial" w:hAnsi="Arial" w:cs="Arial"/>
          <w:color w:val="333333"/>
          <w:sz w:val="22"/>
          <w:szCs w:val="22"/>
          <w:lang w:val="de-AT"/>
        </w:rPr>
        <w:t>. DI Thomas Tauber), Gemeindevertretern (Bgm. Schagerl, Vize-Bgm. Pöhacker, Schulobmann GfGR Jungwirth und GfGR Zuser) und der Kindergartendirektorin (Resch Anni)</w:t>
      </w:r>
      <w:r>
        <w:rPr>
          <w:rFonts w:ascii="Arial" w:hAnsi="Arial" w:cs="Arial"/>
          <w:color w:val="333333"/>
          <w:sz w:val="22"/>
          <w:szCs w:val="22"/>
          <w:lang w:val="de-AT"/>
        </w:rPr>
        <w:t xml:space="preserve"> hat aus den fünf eingereichten Planentwürfen den Sieger ermittelt und dem Gemeinderat einstimmig empfohlen den Planungsauftrag an das Planungsbüro Schaupp, 3325 </w:t>
      </w:r>
      <w:proofErr w:type="spellStart"/>
      <w:r>
        <w:rPr>
          <w:rFonts w:ascii="Arial" w:hAnsi="Arial" w:cs="Arial"/>
          <w:color w:val="333333"/>
          <w:sz w:val="22"/>
          <w:szCs w:val="22"/>
          <w:lang w:val="de-AT"/>
        </w:rPr>
        <w:t>Ferschnitz</w:t>
      </w:r>
      <w:proofErr w:type="spellEnd"/>
      <w:r>
        <w:rPr>
          <w:rFonts w:ascii="Arial" w:hAnsi="Arial" w:cs="Arial"/>
          <w:color w:val="333333"/>
          <w:sz w:val="22"/>
          <w:szCs w:val="22"/>
          <w:lang w:val="de-AT"/>
        </w:rPr>
        <w:t xml:space="preserve">, </w:t>
      </w:r>
      <w:proofErr w:type="spellStart"/>
      <w:r>
        <w:rPr>
          <w:rFonts w:ascii="Arial" w:hAnsi="Arial" w:cs="Arial"/>
          <w:color w:val="333333"/>
          <w:sz w:val="22"/>
          <w:szCs w:val="22"/>
          <w:lang w:val="de-AT"/>
        </w:rPr>
        <w:t>Günzing</w:t>
      </w:r>
      <w:proofErr w:type="spellEnd"/>
      <w:r>
        <w:rPr>
          <w:rFonts w:ascii="Arial" w:hAnsi="Arial" w:cs="Arial"/>
          <w:color w:val="333333"/>
          <w:sz w:val="22"/>
          <w:szCs w:val="22"/>
          <w:lang w:val="de-AT"/>
        </w:rPr>
        <w:t xml:space="preserve"> 16 zu vergeben. </w:t>
      </w:r>
    </w:p>
    <w:p w:rsidR="00E07E44" w:rsidRDefault="00E07E44" w:rsidP="00E07E44">
      <w:pPr>
        <w:spacing w:line="360" w:lineRule="auto"/>
        <w:jc w:val="both"/>
        <w:rPr>
          <w:rFonts w:ascii="Arial" w:hAnsi="Arial" w:cs="Arial"/>
          <w:color w:val="333333"/>
          <w:sz w:val="22"/>
          <w:szCs w:val="22"/>
          <w:lang w:val="de-AT"/>
        </w:rPr>
      </w:pPr>
    </w:p>
    <w:p w:rsidR="00E07E44" w:rsidRDefault="00E07E44" w:rsidP="00E07E44">
      <w:pPr>
        <w:spacing w:line="360" w:lineRule="auto"/>
        <w:jc w:val="both"/>
        <w:rPr>
          <w:rFonts w:ascii="Arial" w:hAnsi="Arial" w:cs="Arial"/>
          <w:color w:val="333333"/>
          <w:sz w:val="22"/>
          <w:szCs w:val="22"/>
          <w:lang w:val="de-AT"/>
        </w:rPr>
      </w:pPr>
      <w:r>
        <w:rPr>
          <w:rFonts w:ascii="Arial" w:hAnsi="Arial" w:cs="Arial"/>
          <w:color w:val="333333"/>
          <w:sz w:val="22"/>
          <w:szCs w:val="22"/>
          <w:lang w:val="de-AT"/>
        </w:rPr>
        <w:t xml:space="preserve">Mit Schaupp Bauplanungs-GmbH, </w:t>
      </w:r>
      <w:proofErr w:type="spellStart"/>
      <w:r>
        <w:rPr>
          <w:rFonts w:ascii="Arial" w:hAnsi="Arial" w:cs="Arial"/>
          <w:color w:val="333333"/>
          <w:sz w:val="22"/>
          <w:szCs w:val="22"/>
          <w:lang w:val="de-AT"/>
        </w:rPr>
        <w:t>Ferschnitz</w:t>
      </w:r>
      <w:proofErr w:type="spellEnd"/>
      <w:r>
        <w:rPr>
          <w:rFonts w:ascii="Arial" w:hAnsi="Arial" w:cs="Arial"/>
          <w:color w:val="333333"/>
          <w:sz w:val="22"/>
          <w:szCs w:val="22"/>
          <w:lang w:val="de-AT"/>
        </w:rPr>
        <w:t xml:space="preserve"> wurden bereits die Baukosten und das Honorar verhandelt.  D</w:t>
      </w:r>
      <w:r w:rsidR="004D1A02">
        <w:rPr>
          <w:rFonts w:ascii="Arial" w:hAnsi="Arial" w:cs="Arial"/>
          <w:color w:val="333333"/>
          <w:sz w:val="22"/>
          <w:szCs w:val="22"/>
          <w:lang w:val="de-AT"/>
        </w:rPr>
        <w:t>ie Bauherstellungskosten samt</w:t>
      </w:r>
      <w:r>
        <w:rPr>
          <w:rFonts w:ascii="Arial" w:hAnsi="Arial" w:cs="Arial"/>
          <w:color w:val="333333"/>
          <w:sz w:val="22"/>
          <w:szCs w:val="22"/>
          <w:lang w:val="de-AT"/>
        </w:rPr>
        <w:t xml:space="preserve"> Einrichtungskosten für den  Kindergartenneubau wurden mit € 2.500.000,-- excl. Ust festgelegt.  </w:t>
      </w:r>
    </w:p>
    <w:p w:rsidR="00E07E44" w:rsidRDefault="00E07E44" w:rsidP="00E07E44">
      <w:pPr>
        <w:spacing w:line="360" w:lineRule="auto"/>
        <w:jc w:val="both"/>
        <w:rPr>
          <w:rFonts w:ascii="Arial" w:hAnsi="Arial" w:cs="Arial"/>
          <w:color w:val="333333"/>
          <w:sz w:val="22"/>
          <w:szCs w:val="22"/>
          <w:lang w:val="de-AT"/>
        </w:rPr>
      </w:pPr>
      <w:r>
        <w:rPr>
          <w:rFonts w:ascii="Arial" w:hAnsi="Arial" w:cs="Arial"/>
          <w:color w:val="333333"/>
          <w:sz w:val="22"/>
          <w:szCs w:val="22"/>
          <w:lang w:val="de-AT"/>
        </w:rPr>
        <w:lastRenderedPageBreak/>
        <w:t>Vom Schaupp</w:t>
      </w:r>
      <w:r w:rsidRPr="00E80CFE">
        <w:rPr>
          <w:rFonts w:ascii="Arial" w:hAnsi="Arial" w:cs="Arial"/>
          <w:color w:val="333333"/>
          <w:sz w:val="22"/>
          <w:szCs w:val="22"/>
          <w:lang w:val="de-AT"/>
        </w:rPr>
        <w:t xml:space="preserve"> </w:t>
      </w:r>
      <w:r>
        <w:rPr>
          <w:rFonts w:ascii="Arial" w:hAnsi="Arial" w:cs="Arial"/>
          <w:color w:val="333333"/>
          <w:sz w:val="22"/>
          <w:szCs w:val="22"/>
          <w:lang w:val="de-AT"/>
        </w:rPr>
        <w:t xml:space="preserve">Bauplanungs-GmbH, </w:t>
      </w:r>
      <w:proofErr w:type="spellStart"/>
      <w:r>
        <w:rPr>
          <w:rFonts w:ascii="Arial" w:hAnsi="Arial" w:cs="Arial"/>
          <w:color w:val="333333"/>
          <w:sz w:val="22"/>
          <w:szCs w:val="22"/>
          <w:lang w:val="de-AT"/>
        </w:rPr>
        <w:t>Ferschnitz</w:t>
      </w:r>
      <w:proofErr w:type="spellEnd"/>
      <w:r>
        <w:rPr>
          <w:rFonts w:ascii="Arial" w:hAnsi="Arial" w:cs="Arial"/>
          <w:color w:val="333333"/>
          <w:sz w:val="22"/>
          <w:szCs w:val="22"/>
          <w:lang w:val="de-AT"/>
        </w:rPr>
        <w:t xml:space="preserve">  wurde ein Honorarangebot über die Generalpl</w:t>
      </w:r>
      <w:r w:rsidR="00E32FD4">
        <w:rPr>
          <w:rFonts w:ascii="Arial" w:hAnsi="Arial" w:cs="Arial"/>
          <w:color w:val="333333"/>
          <w:sz w:val="22"/>
          <w:szCs w:val="22"/>
          <w:lang w:val="de-AT"/>
        </w:rPr>
        <w:t>anung ohne ÖBA-Hochbau (jedoch mit ÖBA Haus</w:t>
      </w:r>
      <w:r>
        <w:rPr>
          <w:rFonts w:ascii="Arial" w:hAnsi="Arial" w:cs="Arial"/>
          <w:color w:val="333333"/>
          <w:sz w:val="22"/>
          <w:szCs w:val="22"/>
          <w:lang w:val="de-AT"/>
        </w:rPr>
        <w:t xml:space="preserve"> mit</w:t>
      </w:r>
      <w:r w:rsidR="00E32FD4" w:rsidRPr="00E32FD4">
        <w:rPr>
          <w:rFonts w:ascii="Arial" w:hAnsi="Arial"/>
          <w:sz w:val="22"/>
          <w:szCs w:val="22"/>
          <w:lang w:val="de-DE"/>
        </w:rPr>
        <w:t xml:space="preserve"> </w:t>
      </w:r>
      <w:r w:rsidR="00E32FD4">
        <w:rPr>
          <w:rFonts w:ascii="Arial" w:hAnsi="Arial"/>
          <w:sz w:val="22"/>
          <w:szCs w:val="22"/>
          <w:lang w:val="de-DE"/>
        </w:rPr>
        <w:t>Haustechnik, Einrichtung sowie der Planungs- und Baustellenorganisation)</w:t>
      </w:r>
      <w:r>
        <w:rPr>
          <w:rFonts w:ascii="Arial" w:hAnsi="Arial" w:cs="Arial"/>
          <w:color w:val="333333"/>
          <w:sz w:val="22"/>
          <w:szCs w:val="22"/>
          <w:lang w:val="de-AT"/>
        </w:rPr>
        <w:t xml:space="preserve"> einer </w:t>
      </w:r>
      <w:proofErr w:type="spellStart"/>
      <w:r>
        <w:rPr>
          <w:rFonts w:ascii="Arial" w:hAnsi="Arial" w:cs="Arial"/>
          <w:color w:val="333333"/>
          <w:sz w:val="22"/>
          <w:szCs w:val="22"/>
          <w:lang w:val="de-AT"/>
        </w:rPr>
        <w:t>Anbotsumme</w:t>
      </w:r>
      <w:proofErr w:type="spellEnd"/>
      <w:r>
        <w:rPr>
          <w:rFonts w:ascii="Arial" w:hAnsi="Arial" w:cs="Arial"/>
          <w:color w:val="333333"/>
          <w:sz w:val="22"/>
          <w:szCs w:val="22"/>
          <w:lang w:val="de-AT"/>
        </w:rPr>
        <w:t xml:space="preserve"> von   € 302.526,-- (</w:t>
      </w:r>
      <w:proofErr w:type="spellStart"/>
      <w:r>
        <w:rPr>
          <w:rFonts w:ascii="Arial" w:hAnsi="Arial" w:cs="Arial"/>
          <w:color w:val="333333"/>
          <w:sz w:val="22"/>
          <w:szCs w:val="22"/>
          <w:lang w:val="de-AT"/>
        </w:rPr>
        <w:t>incl</w:t>
      </w:r>
      <w:proofErr w:type="spellEnd"/>
      <w:r>
        <w:rPr>
          <w:rFonts w:ascii="Arial" w:hAnsi="Arial" w:cs="Arial"/>
          <w:color w:val="333333"/>
          <w:sz w:val="22"/>
          <w:szCs w:val="22"/>
          <w:lang w:val="de-AT"/>
        </w:rPr>
        <w:t xml:space="preserve"> Ust)  (10,08 %)  sowie ein Honorarangebot über Generalplanung mit ÖBA mit einer Angebotssumme von  € 352.273,-- (</w:t>
      </w:r>
      <w:proofErr w:type="spellStart"/>
      <w:r>
        <w:rPr>
          <w:rFonts w:ascii="Arial" w:hAnsi="Arial" w:cs="Arial"/>
          <w:color w:val="333333"/>
          <w:sz w:val="22"/>
          <w:szCs w:val="22"/>
          <w:lang w:val="de-AT"/>
        </w:rPr>
        <w:t>incl</w:t>
      </w:r>
      <w:proofErr w:type="spellEnd"/>
      <w:r>
        <w:rPr>
          <w:rFonts w:ascii="Arial" w:hAnsi="Arial" w:cs="Arial"/>
          <w:color w:val="333333"/>
          <w:sz w:val="22"/>
          <w:szCs w:val="22"/>
          <w:lang w:val="de-AT"/>
        </w:rPr>
        <w:t xml:space="preserve"> Ust)  (11,74 %) vorgelegt. </w:t>
      </w:r>
    </w:p>
    <w:p w:rsidR="00E07E44" w:rsidRDefault="00E07E44" w:rsidP="00E07E44">
      <w:pPr>
        <w:spacing w:line="360" w:lineRule="auto"/>
        <w:jc w:val="both"/>
        <w:rPr>
          <w:rFonts w:ascii="Arial" w:hAnsi="Arial" w:cs="Arial"/>
          <w:color w:val="333333"/>
          <w:sz w:val="22"/>
          <w:szCs w:val="22"/>
          <w:lang w:val="de-AT"/>
        </w:rPr>
      </w:pPr>
    </w:p>
    <w:p w:rsidR="00E07E44" w:rsidRPr="002A2640" w:rsidRDefault="00E07E44" w:rsidP="00E07E44">
      <w:pPr>
        <w:spacing w:line="360" w:lineRule="auto"/>
        <w:jc w:val="both"/>
        <w:rPr>
          <w:rFonts w:ascii="Arial" w:hAnsi="Arial"/>
          <w:sz w:val="22"/>
          <w:szCs w:val="22"/>
          <w:lang w:val="de-DE"/>
        </w:rPr>
      </w:pPr>
      <w:r w:rsidRPr="002A2640">
        <w:rPr>
          <w:rFonts w:ascii="Arial" w:hAnsi="Arial"/>
          <w:sz w:val="22"/>
          <w:szCs w:val="22"/>
          <w:u w:val="single"/>
          <w:lang w:val="de-DE"/>
        </w:rPr>
        <w:t>Antrag des Bürgermeisters</w:t>
      </w:r>
      <w:r w:rsidRPr="002A2640">
        <w:rPr>
          <w:rFonts w:ascii="Arial" w:hAnsi="Arial"/>
          <w:sz w:val="22"/>
          <w:szCs w:val="22"/>
          <w:lang w:val="de-DE"/>
        </w:rPr>
        <w:t>:</w:t>
      </w:r>
    </w:p>
    <w:p w:rsidR="00E07E44" w:rsidRDefault="00E07E44" w:rsidP="00E07E44">
      <w:pPr>
        <w:spacing w:line="360" w:lineRule="auto"/>
        <w:jc w:val="both"/>
        <w:rPr>
          <w:rFonts w:ascii="Arial" w:hAnsi="Arial"/>
          <w:sz w:val="22"/>
          <w:szCs w:val="22"/>
          <w:lang w:val="de-DE"/>
        </w:rPr>
      </w:pPr>
      <w:r>
        <w:rPr>
          <w:rFonts w:ascii="Arial" w:hAnsi="Arial"/>
          <w:sz w:val="22"/>
          <w:szCs w:val="22"/>
          <w:lang w:val="de-DE"/>
        </w:rPr>
        <w:t xml:space="preserve">Der Gemeinderat möge beschließen das von der Jury am Freitag, den 28.03.2014 gekürte Projekt der Firma Schaupp Bauplanungsgesellschaft </w:t>
      </w:r>
      <w:proofErr w:type="spellStart"/>
      <w:r>
        <w:rPr>
          <w:rFonts w:ascii="Arial" w:hAnsi="Arial"/>
          <w:sz w:val="22"/>
          <w:szCs w:val="22"/>
          <w:lang w:val="de-DE"/>
        </w:rPr>
        <w:t>m.B.H</w:t>
      </w:r>
      <w:proofErr w:type="spellEnd"/>
      <w:r>
        <w:rPr>
          <w:rFonts w:ascii="Arial" w:hAnsi="Arial"/>
          <w:sz w:val="22"/>
          <w:szCs w:val="22"/>
          <w:lang w:val="de-DE"/>
        </w:rPr>
        <w:t xml:space="preserve">., 3325 </w:t>
      </w:r>
      <w:proofErr w:type="spellStart"/>
      <w:r>
        <w:rPr>
          <w:rFonts w:ascii="Arial" w:hAnsi="Arial"/>
          <w:sz w:val="22"/>
          <w:szCs w:val="22"/>
          <w:lang w:val="de-DE"/>
        </w:rPr>
        <w:t>Ferschnitz</w:t>
      </w:r>
      <w:proofErr w:type="spellEnd"/>
      <w:r>
        <w:rPr>
          <w:rFonts w:ascii="Arial" w:hAnsi="Arial"/>
          <w:sz w:val="22"/>
          <w:szCs w:val="22"/>
          <w:lang w:val="de-DE"/>
        </w:rPr>
        <w:t xml:space="preserve">, </w:t>
      </w:r>
      <w:proofErr w:type="spellStart"/>
      <w:r>
        <w:rPr>
          <w:rFonts w:ascii="Arial" w:hAnsi="Arial"/>
          <w:sz w:val="22"/>
          <w:szCs w:val="22"/>
          <w:lang w:val="de-DE"/>
        </w:rPr>
        <w:t>Günzing</w:t>
      </w:r>
      <w:proofErr w:type="spellEnd"/>
      <w:r>
        <w:rPr>
          <w:rFonts w:ascii="Arial" w:hAnsi="Arial"/>
          <w:sz w:val="22"/>
          <w:szCs w:val="22"/>
          <w:lang w:val="de-DE"/>
        </w:rPr>
        <w:t xml:space="preserve"> 16 für die Errichtung eines 5 gruppigen Kindergartens umzusetzen und die Generalplanung </w:t>
      </w:r>
      <w:r w:rsidR="00FA7526">
        <w:rPr>
          <w:rFonts w:ascii="Arial" w:hAnsi="Arial"/>
          <w:sz w:val="22"/>
          <w:szCs w:val="22"/>
          <w:lang w:val="de-DE"/>
        </w:rPr>
        <w:t>ohne örtliche Bauaufsicht</w:t>
      </w:r>
      <w:r>
        <w:rPr>
          <w:rFonts w:ascii="Arial" w:hAnsi="Arial"/>
          <w:sz w:val="22"/>
          <w:szCs w:val="22"/>
          <w:lang w:val="de-DE"/>
        </w:rPr>
        <w:t xml:space="preserve"> laut Anbot vom 14.04.2014 an die Firma Schaupp, 3325 </w:t>
      </w:r>
      <w:proofErr w:type="spellStart"/>
      <w:r>
        <w:rPr>
          <w:rFonts w:ascii="Arial" w:hAnsi="Arial"/>
          <w:sz w:val="22"/>
          <w:szCs w:val="22"/>
          <w:lang w:val="de-DE"/>
        </w:rPr>
        <w:t>Ferschnitz</w:t>
      </w:r>
      <w:proofErr w:type="spellEnd"/>
      <w:r>
        <w:rPr>
          <w:rFonts w:ascii="Arial" w:hAnsi="Arial"/>
          <w:sz w:val="22"/>
          <w:szCs w:val="22"/>
          <w:lang w:val="de-DE"/>
        </w:rPr>
        <w:t xml:space="preserve"> </w:t>
      </w:r>
      <w:r w:rsidR="00FA7526">
        <w:rPr>
          <w:rFonts w:ascii="Arial" w:hAnsi="Arial"/>
          <w:sz w:val="22"/>
          <w:szCs w:val="22"/>
          <w:lang w:val="de-DE"/>
        </w:rPr>
        <w:t xml:space="preserve">zu </w:t>
      </w:r>
      <w:r>
        <w:rPr>
          <w:rFonts w:ascii="Arial" w:hAnsi="Arial"/>
          <w:sz w:val="22"/>
          <w:szCs w:val="22"/>
          <w:lang w:val="de-DE"/>
        </w:rPr>
        <w:t xml:space="preserve">vergeben. </w:t>
      </w:r>
      <w:r w:rsidR="00AF04DD">
        <w:rPr>
          <w:rFonts w:ascii="Arial" w:hAnsi="Arial"/>
          <w:sz w:val="22"/>
          <w:szCs w:val="22"/>
          <w:lang w:val="de-DE"/>
        </w:rPr>
        <w:t>Weiters beschließt der GR die Erstellung eines Finanzierungskonzeptes bis zur nächsten GR-Sitzung im Juni 2014.</w:t>
      </w:r>
    </w:p>
    <w:p w:rsidR="00E07E44" w:rsidRPr="003D1922" w:rsidRDefault="00E07E44" w:rsidP="00E07E44">
      <w:pPr>
        <w:spacing w:line="360" w:lineRule="auto"/>
        <w:jc w:val="both"/>
        <w:rPr>
          <w:rFonts w:ascii="Arial" w:hAnsi="Arial"/>
          <w:sz w:val="22"/>
          <w:szCs w:val="22"/>
          <w:lang w:val="de-DE"/>
        </w:rPr>
      </w:pPr>
      <w:r w:rsidRPr="003D1922">
        <w:rPr>
          <w:rFonts w:ascii="Arial" w:hAnsi="Arial"/>
          <w:sz w:val="22"/>
          <w:szCs w:val="22"/>
          <w:u w:val="single"/>
          <w:lang w:val="de-DE"/>
        </w:rPr>
        <w:t>Beschlu</w:t>
      </w:r>
      <w:r>
        <w:rPr>
          <w:rFonts w:ascii="Arial" w:hAnsi="Arial"/>
          <w:sz w:val="22"/>
          <w:szCs w:val="22"/>
          <w:u w:val="single"/>
          <w:lang w:val="de-DE"/>
        </w:rPr>
        <w:t>ss</w:t>
      </w:r>
      <w:r w:rsidRPr="003D1922">
        <w:rPr>
          <w:rFonts w:ascii="Arial" w:hAnsi="Arial"/>
          <w:sz w:val="22"/>
          <w:szCs w:val="22"/>
          <w:lang w:val="de-DE"/>
        </w:rPr>
        <w:t>: Der Antrag wird angenommen</w:t>
      </w:r>
    </w:p>
    <w:p w:rsidR="00E07E44" w:rsidRPr="003D1922" w:rsidRDefault="00E07E44" w:rsidP="00E07E44">
      <w:pPr>
        <w:spacing w:line="360" w:lineRule="auto"/>
        <w:jc w:val="both"/>
        <w:rPr>
          <w:rFonts w:ascii="Arial" w:hAnsi="Arial"/>
          <w:sz w:val="22"/>
          <w:szCs w:val="22"/>
          <w:lang w:val="de-DE"/>
        </w:rPr>
      </w:pPr>
      <w:r w:rsidRPr="003D1922">
        <w:rPr>
          <w:rFonts w:ascii="Arial" w:hAnsi="Arial"/>
          <w:sz w:val="22"/>
          <w:szCs w:val="22"/>
          <w:u w:val="single"/>
          <w:lang w:val="de-DE"/>
        </w:rPr>
        <w:t>Abstimmungsergebnis</w:t>
      </w:r>
      <w:r w:rsidRPr="003D1922">
        <w:rPr>
          <w:rFonts w:ascii="Arial" w:hAnsi="Arial"/>
          <w:sz w:val="22"/>
          <w:szCs w:val="22"/>
          <w:lang w:val="de-DE"/>
        </w:rPr>
        <w:t>:</w:t>
      </w:r>
      <w:r w:rsidRPr="00635E2B">
        <w:rPr>
          <w:rFonts w:ascii="Arial" w:hAnsi="Arial" w:cs="Arial"/>
          <w:sz w:val="22"/>
          <w:szCs w:val="22"/>
          <w:lang w:val="de-DE"/>
        </w:rPr>
        <w:t xml:space="preserve"> </w:t>
      </w:r>
      <w:r w:rsidR="0075295B">
        <w:rPr>
          <w:rFonts w:ascii="Arial" w:hAnsi="Arial" w:cs="Arial"/>
          <w:sz w:val="22"/>
          <w:szCs w:val="22"/>
          <w:lang w:val="de-DE"/>
        </w:rPr>
        <w:t>einstimmig</w:t>
      </w:r>
    </w:p>
    <w:p w:rsidR="00E07E44" w:rsidRPr="00780AEF" w:rsidRDefault="00E07E44" w:rsidP="00E07E44">
      <w:pPr>
        <w:pStyle w:val="Textkrper"/>
        <w:spacing w:line="360" w:lineRule="auto"/>
        <w:rPr>
          <w:sz w:val="22"/>
          <w:szCs w:val="22"/>
        </w:rPr>
      </w:pPr>
    </w:p>
    <w:p w:rsidR="00E07E44" w:rsidRPr="00EF3CC5" w:rsidRDefault="00E07E44" w:rsidP="00E07E44">
      <w:pPr>
        <w:pStyle w:val="Textkrper"/>
        <w:spacing w:line="360" w:lineRule="auto"/>
        <w:rPr>
          <w:b/>
          <w:sz w:val="22"/>
          <w:szCs w:val="22"/>
        </w:rPr>
      </w:pPr>
      <w:r>
        <w:rPr>
          <w:sz w:val="22"/>
          <w:szCs w:val="22"/>
          <w:u w:val="single"/>
        </w:rPr>
        <w:t>zu Punkt 3</w:t>
      </w:r>
      <w:r w:rsidRPr="00CF280D">
        <w:rPr>
          <w:sz w:val="22"/>
          <w:szCs w:val="22"/>
          <w:u w:val="single"/>
        </w:rPr>
        <w:t>:</w:t>
      </w:r>
      <w:r>
        <w:rPr>
          <w:b/>
          <w:sz w:val="22"/>
          <w:szCs w:val="22"/>
        </w:rPr>
        <w:t xml:space="preserve"> </w:t>
      </w:r>
      <w:r w:rsidRPr="00413087">
        <w:rPr>
          <w:b/>
          <w:sz w:val="22"/>
          <w:szCs w:val="22"/>
        </w:rPr>
        <w:t>KG-Neubau – Vergabe – örtliche Bauaufsicht</w:t>
      </w:r>
    </w:p>
    <w:p w:rsidR="00E07E44" w:rsidRDefault="00E07E44" w:rsidP="00E07E44">
      <w:pPr>
        <w:spacing w:line="360" w:lineRule="auto"/>
        <w:jc w:val="both"/>
        <w:rPr>
          <w:rFonts w:ascii="Arial" w:hAnsi="Arial"/>
          <w:sz w:val="22"/>
          <w:szCs w:val="22"/>
          <w:lang w:val="de-DE"/>
        </w:rPr>
      </w:pPr>
      <w:r>
        <w:rPr>
          <w:rFonts w:ascii="Arial" w:hAnsi="Arial"/>
          <w:sz w:val="22"/>
          <w:szCs w:val="22"/>
          <w:lang w:val="de-DE"/>
        </w:rPr>
        <w:t>Für die Vergabe der örtlichen Bauaufsicht (Hochbau, Haustechnik, Einrichtung sowie der Planungs- und Baustellenorg</w:t>
      </w:r>
      <w:r w:rsidR="0037784B">
        <w:rPr>
          <w:rFonts w:ascii="Arial" w:hAnsi="Arial"/>
          <w:sz w:val="22"/>
          <w:szCs w:val="22"/>
          <w:lang w:val="de-DE"/>
        </w:rPr>
        <w:t>anisation) für den Kindergartenn</w:t>
      </w:r>
      <w:r>
        <w:rPr>
          <w:rFonts w:ascii="Arial" w:hAnsi="Arial"/>
          <w:sz w:val="22"/>
          <w:szCs w:val="22"/>
          <w:lang w:val="de-DE"/>
        </w:rPr>
        <w:t xml:space="preserve">eubau mit festgelegten Baukosten von € 2,5 Millionen (exkl. Ust) wurde vom Baumeister Nicht ein </w:t>
      </w:r>
      <w:proofErr w:type="spellStart"/>
      <w:r>
        <w:rPr>
          <w:rFonts w:ascii="Arial" w:hAnsi="Arial"/>
          <w:sz w:val="22"/>
          <w:szCs w:val="22"/>
          <w:lang w:val="de-DE"/>
        </w:rPr>
        <w:t>Anbotsschreiben</w:t>
      </w:r>
      <w:proofErr w:type="spellEnd"/>
      <w:r>
        <w:rPr>
          <w:rFonts w:ascii="Arial" w:hAnsi="Arial"/>
          <w:sz w:val="22"/>
          <w:szCs w:val="22"/>
          <w:lang w:val="de-DE"/>
        </w:rPr>
        <w:t xml:space="preserve"> an fünf Firmen ausgeschickt. Die Angebote waren bis spätestens Freitag den 18.04.2014 um 10:00 Uhr am Gemeindeamt in einem verschlossenen Kuvert abzugeben. Bis zu dem Abgabetermin sind zwei Anbote eingelangt um 10:30 Uhr fand die Anbotsöffnung statt, wobei folgende Anbote vorlagen.</w:t>
      </w:r>
    </w:p>
    <w:p w:rsidR="00E07E44" w:rsidRDefault="00E07E44" w:rsidP="00E07E44">
      <w:pPr>
        <w:spacing w:line="360" w:lineRule="auto"/>
        <w:jc w:val="both"/>
        <w:rPr>
          <w:rFonts w:ascii="Arial" w:hAnsi="Arial"/>
          <w:sz w:val="22"/>
          <w:szCs w:val="22"/>
          <w:lang w:val="de-DE"/>
        </w:rPr>
      </w:pPr>
      <w:r>
        <w:rPr>
          <w:rFonts w:ascii="Arial" w:hAnsi="Arial"/>
          <w:sz w:val="22"/>
          <w:szCs w:val="22"/>
          <w:lang w:val="de-DE"/>
        </w:rPr>
        <w:t xml:space="preserve">Firma Schaupp, </w:t>
      </w:r>
      <w:proofErr w:type="spellStart"/>
      <w:r>
        <w:rPr>
          <w:rFonts w:ascii="Arial" w:hAnsi="Arial"/>
          <w:sz w:val="22"/>
          <w:szCs w:val="22"/>
          <w:lang w:val="de-DE"/>
        </w:rPr>
        <w:t>Bauplanungs</w:t>
      </w:r>
      <w:proofErr w:type="spellEnd"/>
      <w:r>
        <w:rPr>
          <w:rFonts w:ascii="Arial" w:hAnsi="Arial"/>
          <w:sz w:val="22"/>
          <w:szCs w:val="22"/>
          <w:lang w:val="de-DE"/>
        </w:rPr>
        <w:t xml:space="preserve"> GesmbH,</w:t>
      </w:r>
    </w:p>
    <w:p w:rsidR="0037784B" w:rsidRDefault="00E07E44" w:rsidP="0037784B">
      <w:pPr>
        <w:tabs>
          <w:tab w:val="left" w:pos="426"/>
        </w:tabs>
        <w:spacing w:line="360" w:lineRule="auto"/>
        <w:jc w:val="both"/>
        <w:rPr>
          <w:rFonts w:ascii="Arial" w:hAnsi="Arial"/>
          <w:sz w:val="22"/>
          <w:szCs w:val="22"/>
          <w:lang w:val="de-DE"/>
        </w:rPr>
      </w:pPr>
      <w:r>
        <w:rPr>
          <w:rFonts w:ascii="Arial" w:hAnsi="Arial"/>
          <w:sz w:val="22"/>
          <w:szCs w:val="22"/>
          <w:lang w:val="de-DE"/>
        </w:rPr>
        <w:tab/>
        <w:t>Gesamtsumme: € 107.400,00 (</w:t>
      </w:r>
      <w:r w:rsidR="0037784B">
        <w:rPr>
          <w:rFonts w:ascii="Arial" w:hAnsi="Arial"/>
          <w:sz w:val="22"/>
          <w:szCs w:val="22"/>
          <w:lang w:val="de-DE"/>
        </w:rPr>
        <w:t>inkl. Ust) abzüglich angeführte</w:t>
      </w:r>
      <w:r>
        <w:rPr>
          <w:rFonts w:ascii="Arial" w:hAnsi="Arial"/>
          <w:sz w:val="22"/>
          <w:szCs w:val="22"/>
          <w:lang w:val="de-DE"/>
        </w:rPr>
        <w:t xml:space="preserve"> Nachlässe und Skonto =</w:t>
      </w:r>
    </w:p>
    <w:p w:rsidR="00E07E44" w:rsidRDefault="0037784B" w:rsidP="0037784B">
      <w:pPr>
        <w:tabs>
          <w:tab w:val="left" w:pos="426"/>
        </w:tabs>
        <w:spacing w:line="360" w:lineRule="auto"/>
        <w:jc w:val="both"/>
        <w:rPr>
          <w:rFonts w:ascii="Arial" w:hAnsi="Arial"/>
          <w:sz w:val="22"/>
          <w:szCs w:val="22"/>
          <w:lang w:val="de-DE"/>
        </w:rPr>
      </w:pPr>
      <w:r>
        <w:rPr>
          <w:rFonts w:ascii="Arial" w:hAnsi="Arial"/>
          <w:sz w:val="22"/>
          <w:szCs w:val="22"/>
          <w:lang w:val="de-DE"/>
        </w:rPr>
        <w:tab/>
      </w:r>
      <w:r w:rsidR="00E07E44">
        <w:rPr>
          <w:rFonts w:ascii="Arial" w:hAnsi="Arial"/>
          <w:sz w:val="22"/>
          <w:szCs w:val="22"/>
          <w:lang w:val="de-DE"/>
        </w:rPr>
        <w:t xml:space="preserve"> € 102.094,00 </w:t>
      </w:r>
    </w:p>
    <w:p w:rsidR="00E07E44" w:rsidRDefault="00E07E44" w:rsidP="00E07E44">
      <w:pPr>
        <w:tabs>
          <w:tab w:val="left" w:pos="426"/>
          <w:tab w:val="left" w:pos="567"/>
        </w:tabs>
        <w:spacing w:line="360" w:lineRule="auto"/>
        <w:jc w:val="both"/>
        <w:rPr>
          <w:rFonts w:ascii="Arial" w:hAnsi="Arial"/>
          <w:sz w:val="22"/>
          <w:szCs w:val="22"/>
          <w:lang w:val="de-DE"/>
        </w:rPr>
      </w:pPr>
      <w:r>
        <w:rPr>
          <w:rFonts w:ascii="Arial" w:hAnsi="Arial"/>
          <w:sz w:val="22"/>
          <w:szCs w:val="22"/>
          <w:lang w:val="de-DE"/>
        </w:rPr>
        <w:t xml:space="preserve">Architekt Mag. Gottfried </w:t>
      </w:r>
      <w:proofErr w:type="spellStart"/>
      <w:r>
        <w:rPr>
          <w:rFonts w:ascii="Arial" w:hAnsi="Arial"/>
          <w:sz w:val="22"/>
          <w:szCs w:val="22"/>
          <w:lang w:val="de-DE"/>
        </w:rPr>
        <w:t>Haselmeyer</w:t>
      </w:r>
      <w:proofErr w:type="spellEnd"/>
    </w:p>
    <w:p w:rsidR="00E07E44" w:rsidRDefault="00E07E44" w:rsidP="00E07E44">
      <w:pPr>
        <w:tabs>
          <w:tab w:val="left" w:pos="426"/>
          <w:tab w:val="left" w:pos="567"/>
        </w:tabs>
        <w:spacing w:line="360" w:lineRule="auto"/>
        <w:jc w:val="both"/>
        <w:rPr>
          <w:rFonts w:ascii="Arial" w:hAnsi="Arial"/>
          <w:sz w:val="22"/>
          <w:szCs w:val="22"/>
          <w:lang w:val="de-DE"/>
        </w:rPr>
      </w:pPr>
      <w:r>
        <w:rPr>
          <w:rFonts w:ascii="Arial" w:hAnsi="Arial"/>
          <w:sz w:val="22"/>
          <w:szCs w:val="22"/>
          <w:lang w:val="de-DE"/>
        </w:rPr>
        <w:tab/>
        <w:t xml:space="preserve">Gesamtsumme: € 118.800,00 (inkl. Ust) </w:t>
      </w:r>
    </w:p>
    <w:p w:rsidR="00E07E44" w:rsidRPr="009B0F5D" w:rsidRDefault="00E07E44" w:rsidP="00E07E44">
      <w:pPr>
        <w:tabs>
          <w:tab w:val="left" w:pos="426"/>
          <w:tab w:val="left" w:pos="567"/>
        </w:tabs>
        <w:spacing w:line="360" w:lineRule="auto"/>
        <w:jc w:val="both"/>
        <w:rPr>
          <w:rFonts w:ascii="Arial" w:hAnsi="Arial"/>
          <w:sz w:val="22"/>
          <w:szCs w:val="22"/>
          <w:lang w:val="de-DE"/>
        </w:rPr>
      </w:pPr>
      <w:r>
        <w:rPr>
          <w:rFonts w:ascii="Arial" w:hAnsi="Arial"/>
          <w:sz w:val="22"/>
          <w:szCs w:val="22"/>
          <w:lang w:val="de-DE"/>
        </w:rPr>
        <w:t xml:space="preserve">Die Anbote der Firma </w:t>
      </w:r>
      <w:proofErr w:type="spellStart"/>
      <w:r>
        <w:rPr>
          <w:rFonts w:ascii="Arial" w:hAnsi="Arial"/>
          <w:sz w:val="22"/>
          <w:szCs w:val="22"/>
          <w:lang w:val="de-DE"/>
        </w:rPr>
        <w:t>Oppenauer</w:t>
      </w:r>
      <w:proofErr w:type="spellEnd"/>
      <w:r>
        <w:rPr>
          <w:rFonts w:ascii="Arial" w:hAnsi="Arial"/>
          <w:sz w:val="22"/>
          <w:szCs w:val="22"/>
          <w:lang w:val="de-DE"/>
        </w:rPr>
        <w:t xml:space="preserve"> (eingelangt 11:36 Uhr) und jenes der Firma </w:t>
      </w:r>
      <w:proofErr w:type="spellStart"/>
      <w:r>
        <w:rPr>
          <w:rFonts w:ascii="Arial" w:hAnsi="Arial"/>
          <w:sz w:val="22"/>
          <w:szCs w:val="22"/>
          <w:lang w:val="de-DE"/>
        </w:rPr>
        <w:t>Vonwald</w:t>
      </w:r>
      <w:proofErr w:type="spellEnd"/>
      <w:r>
        <w:rPr>
          <w:rFonts w:ascii="Arial" w:hAnsi="Arial"/>
          <w:sz w:val="22"/>
          <w:szCs w:val="22"/>
          <w:lang w:val="de-DE"/>
        </w:rPr>
        <w:t xml:space="preserve"> (13:45 Uhr) wurden per E-Mail und verspätet übermittelt. Diese Anbote können somit bei der Vergabe nicht berücksichtigt werden. Vom Baumeister Nicht wurden die Anbote auf Wirtschaftlichkeit, auf Kosteneinhaltung und auf die Umsetzung vergleichbarer Objekte geprüft. Daraus ergibt sich, dass die zwei rechtzeitig eingelangten Anbote </w:t>
      </w:r>
      <w:proofErr w:type="spellStart"/>
      <w:r>
        <w:rPr>
          <w:rFonts w:ascii="Arial" w:hAnsi="Arial"/>
          <w:sz w:val="22"/>
          <w:szCs w:val="22"/>
          <w:lang w:val="de-DE"/>
        </w:rPr>
        <w:t>im</w:t>
      </w:r>
      <w:proofErr w:type="spellEnd"/>
      <w:r>
        <w:rPr>
          <w:rFonts w:ascii="Arial" w:hAnsi="Arial"/>
          <w:sz w:val="22"/>
          <w:szCs w:val="22"/>
          <w:lang w:val="de-DE"/>
        </w:rPr>
        <w:t xml:space="preserve"> Bezug auf vergleichbare Objekte und Kosteneinhaltung gleichwertig sind, wobei das Anbot der Firma Schaupp </w:t>
      </w:r>
      <w:proofErr w:type="spellStart"/>
      <w:r>
        <w:rPr>
          <w:rFonts w:ascii="Arial" w:hAnsi="Arial"/>
          <w:sz w:val="22"/>
          <w:szCs w:val="22"/>
          <w:lang w:val="de-DE"/>
        </w:rPr>
        <w:t>Bauplanungs</w:t>
      </w:r>
      <w:proofErr w:type="spellEnd"/>
      <w:r>
        <w:rPr>
          <w:rFonts w:ascii="Arial" w:hAnsi="Arial"/>
          <w:sz w:val="22"/>
          <w:szCs w:val="22"/>
          <w:lang w:val="de-DE"/>
        </w:rPr>
        <w:t xml:space="preserve"> GesmbH das wirtschaftlich günstigere ist. </w:t>
      </w:r>
    </w:p>
    <w:p w:rsidR="00E07E44" w:rsidRPr="002A2640" w:rsidRDefault="00E07E44" w:rsidP="00E07E44">
      <w:pPr>
        <w:spacing w:line="360" w:lineRule="auto"/>
        <w:jc w:val="both"/>
        <w:rPr>
          <w:rFonts w:ascii="Arial" w:hAnsi="Arial"/>
          <w:sz w:val="22"/>
          <w:szCs w:val="22"/>
          <w:lang w:val="de-DE"/>
        </w:rPr>
      </w:pPr>
      <w:r w:rsidRPr="002A2640">
        <w:rPr>
          <w:rFonts w:ascii="Arial" w:hAnsi="Arial"/>
          <w:sz w:val="22"/>
          <w:szCs w:val="22"/>
          <w:u w:val="single"/>
          <w:lang w:val="de-DE"/>
        </w:rPr>
        <w:t>Antrag des Bürgermeisters</w:t>
      </w:r>
      <w:r w:rsidRPr="002A2640">
        <w:rPr>
          <w:rFonts w:ascii="Arial" w:hAnsi="Arial"/>
          <w:sz w:val="22"/>
          <w:szCs w:val="22"/>
          <w:lang w:val="de-DE"/>
        </w:rPr>
        <w:t>:</w:t>
      </w:r>
    </w:p>
    <w:p w:rsidR="00E07E44" w:rsidRDefault="00E07E44" w:rsidP="00E07E44">
      <w:pPr>
        <w:spacing w:line="360" w:lineRule="auto"/>
        <w:jc w:val="both"/>
        <w:rPr>
          <w:rFonts w:ascii="Arial" w:hAnsi="Arial"/>
          <w:sz w:val="22"/>
          <w:szCs w:val="22"/>
          <w:lang w:val="de-DE"/>
        </w:rPr>
      </w:pPr>
      <w:r>
        <w:rPr>
          <w:rFonts w:ascii="Arial" w:hAnsi="Arial"/>
          <w:sz w:val="22"/>
          <w:szCs w:val="22"/>
          <w:lang w:val="de-DE"/>
        </w:rPr>
        <w:t xml:space="preserve">Der Gemeinderat möge die örtliche Bauaufsicht (Hochbau, Haustechnik, Einrichtung sowie der Planungs- und Baustellenorganisation) laut Anbot vom 14.04.2014 an die Firma Schaupp, 3325 </w:t>
      </w:r>
      <w:proofErr w:type="spellStart"/>
      <w:r>
        <w:rPr>
          <w:rFonts w:ascii="Arial" w:hAnsi="Arial"/>
          <w:sz w:val="22"/>
          <w:szCs w:val="22"/>
          <w:lang w:val="de-DE"/>
        </w:rPr>
        <w:t>Ferschnitz</w:t>
      </w:r>
      <w:proofErr w:type="spellEnd"/>
      <w:r>
        <w:rPr>
          <w:rFonts w:ascii="Arial" w:hAnsi="Arial"/>
          <w:sz w:val="22"/>
          <w:szCs w:val="22"/>
          <w:lang w:val="de-DE"/>
        </w:rPr>
        <w:t xml:space="preserve"> vergeben. </w:t>
      </w:r>
    </w:p>
    <w:p w:rsidR="00E07E44" w:rsidRPr="003D1922" w:rsidRDefault="00E07E44" w:rsidP="00E07E44">
      <w:pPr>
        <w:spacing w:line="360" w:lineRule="auto"/>
        <w:jc w:val="both"/>
        <w:rPr>
          <w:rFonts w:ascii="Arial" w:hAnsi="Arial"/>
          <w:sz w:val="22"/>
          <w:szCs w:val="22"/>
          <w:lang w:val="de-DE"/>
        </w:rPr>
      </w:pPr>
      <w:r w:rsidRPr="003D1922">
        <w:rPr>
          <w:rFonts w:ascii="Arial" w:hAnsi="Arial"/>
          <w:sz w:val="22"/>
          <w:szCs w:val="22"/>
          <w:u w:val="single"/>
          <w:lang w:val="de-DE"/>
        </w:rPr>
        <w:t>Beschlu</w:t>
      </w:r>
      <w:r>
        <w:rPr>
          <w:rFonts w:ascii="Arial" w:hAnsi="Arial"/>
          <w:sz w:val="22"/>
          <w:szCs w:val="22"/>
          <w:u w:val="single"/>
          <w:lang w:val="de-DE"/>
        </w:rPr>
        <w:t>ss</w:t>
      </w:r>
      <w:r w:rsidRPr="003D1922">
        <w:rPr>
          <w:rFonts w:ascii="Arial" w:hAnsi="Arial"/>
          <w:sz w:val="22"/>
          <w:szCs w:val="22"/>
          <w:lang w:val="de-DE"/>
        </w:rPr>
        <w:t>: Der Antrag wird angenommen</w:t>
      </w:r>
    </w:p>
    <w:p w:rsidR="00E07E44" w:rsidRPr="003D1922" w:rsidRDefault="00E07E44" w:rsidP="00E07E44">
      <w:pPr>
        <w:spacing w:line="360" w:lineRule="auto"/>
        <w:jc w:val="both"/>
        <w:rPr>
          <w:rFonts w:ascii="Arial" w:hAnsi="Arial"/>
          <w:sz w:val="22"/>
          <w:szCs w:val="22"/>
          <w:lang w:val="de-DE"/>
        </w:rPr>
      </w:pPr>
      <w:r w:rsidRPr="003D1922">
        <w:rPr>
          <w:rFonts w:ascii="Arial" w:hAnsi="Arial"/>
          <w:sz w:val="22"/>
          <w:szCs w:val="22"/>
          <w:u w:val="single"/>
          <w:lang w:val="de-DE"/>
        </w:rPr>
        <w:t>Abstimmungsergebnis</w:t>
      </w:r>
      <w:r w:rsidRPr="003D1922">
        <w:rPr>
          <w:rFonts w:ascii="Arial" w:hAnsi="Arial"/>
          <w:sz w:val="22"/>
          <w:szCs w:val="22"/>
          <w:lang w:val="de-DE"/>
        </w:rPr>
        <w:t>:</w:t>
      </w:r>
      <w:r w:rsidRPr="00635E2B">
        <w:rPr>
          <w:rFonts w:ascii="Arial" w:hAnsi="Arial" w:cs="Arial"/>
          <w:sz w:val="22"/>
          <w:szCs w:val="22"/>
          <w:lang w:val="de-DE"/>
        </w:rPr>
        <w:t xml:space="preserve"> </w:t>
      </w:r>
      <w:r w:rsidRPr="003E55C3">
        <w:rPr>
          <w:rFonts w:ascii="Arial" w:hAnsi="Arial" w:cs="Arial"/>
          <w:sz w:val="22"/>
          <w:szCs w:val="22"/>
          <w:lang w:val="de-DE"/>
        </w:rPr>
        <w:t xml:space="preserve">mehrstimmig, </w:t>
      </w:r>
      <w:r w:rsidR="00AF04DD">
        <w:rPr>
          <w:rFonts w:ascii="Arial" w:hAnsi="Arial" w:cs="Arial"/>
          <w:sz w:val="22"/>
          <w:szCs w:val="22"/>
          <w:lang w:val="de-DE"/>
        </w:rPr>
        <w:t>1</w:t>
      </w:r>
      <w:r w:rsidRPr="003E55C3">
        <w:rPr>
          <w:rFonts w:ascii="Arial" w:hAnsi="Arial" w:cs="Arial"/>
          <w:sz w:val="22"/>
          <w:szCs w:val="22"/>
          <w:lang w:val="de-DE"/>
        </w:rPr>
        <w:t>5 St</w:t>
      </w:r>
      <w:r w:rsidR="00AF04DD">
        <w:rPr>
          <w:rFonts w:ascii="Arial" w:hAnsi="Arial" w:cs="Arial"/>
          <w:sz w:val="22"/>
          <w:szCs w:val="22"/>
          <w:lang w:val="de-DE"/>
        </w:rPr>
        <w:t xml:space="preserve">immen dafür, 2 </w:t>
      </w:r>
      <w:r>
        <w:rPr>
          <w:rFonts w:ascii="Arial" w:hAnsi="Arial" w:cs="Arial"/>
          <w:sz w:val="22"/>
          <w:szCs w:val="22"/>
          <w:lang w:val="de-DE"/>
        </w:rPr>
        <w:t>Stimme dagegen</w:t>
      </w:r>
      <w:r w:rsidR="00AF04DD">
        <w:rPr>
          <w:rFonts w:ascii="Arial" w:hAnsi="Arial" w:cs="Arial"/>
          <w:sz w:val="22"/>
          <w:szCs w:val="22"/>
          <w:lang w:val="de-DE"/>
        </w:rPr>
        <w:t xml:space="preserve"> (Zuser Wolfgang, </w:t>
      </w:r>
      <w:proofErr w:type="spellStart"/>
      <w:r w:rsidR="00AF04DD">
        <w:rPr>
          <w:rFonts w:ascii="Arial" w:hAnsi="Arial" w:cs="Arial"/>
          <w:sz w:val="22"/>
          <w:szCs w:val="22"/>
          <w:lang w:val="de-DE"/>
        </w:rPr>
        <w:t>Ginner</w:t>
      </w:r>
      <w:proofErr w:type="spellEnd"/>
      <w:r w:rsidR="00AF04DD">
        <w:rPr>
          <w:rFonts w:ascii="Arial" w:hAnsi="Arial" w:cs="Arial"/>
          <w:sz w:val="22"/>
          <w:szCs w:val="22"/>
          <w:lang w:val="de-DE"/>
        </w:rPr>
        <w:t xml:space="preserve"> Josef) </w:t>
      </w:r>
    </w:p>
    <w:p w:rsidR="00E07E44" w:rsidRDefault="00E07E44" w:rsidP="00E07E44">
      <w:pPr>
        <w:pStyle w:val="Textkrper"/>
        <w:spacing w:line="360" w:lineRule="auto"/>
        <w:rPr>
          <w:b/>
          <w:sz w:val="22"/>
          <w:szCs w:val="22"/>
        </w:rPr>
      </w:pPr>
    </w:p>
    <w:p w:rsidR="00E07E44" w:rsidRPr="00413087" w:rsidRDefault="00E07E44" w:rsidP="00E07E44">
      <w:pPr>
        <w:pStyle w:val="Textkrper"/>
        <w:spacing w:line="360" w:lineRule="auto"/>
        <w:rPr>
          <w:b/>
          <w:sz w:val="22"/>
          <w:szCs w:val="22"/>
        </w:rPr>
      </w:pPr>
      <w:r>
        <w:rPr>
          <w:sz w:val="22"/>
          <w:szCs w:val="22"/>
          <w:u w:val="single"/>
        </w:rPr>
        <w:t xml:space="preserve">zu </w:t>
      </w:r>
      <w:r w:rsidRPr="00CF280D">
        <w:rPr>
          <w:sz w:val="22"/>
          <w:szCs w:val="22"/>
          <w:u w:val="single"/>
        </w:rPr>
        <w:t>Punkt 4:</w:t>
      </w:r>
      <w:r>
        <w:rPr>
          <w:b/>
          <w:sz w:val="22"/>
          <w:szCs w:val="22"/>
        </w:rPr>
        <w:t xml:space="preserve"> </w:t>
      </w:r>
      <w:r w:rsidRPr="00413087">
        <w:rPr>
          <w:b/>
          <w:sz w:val="22"/>
          <w:szCs w:val="22"/>
        </w:rPr>
        <w:t xml:space="preserve">21a. Änderung Flächenwidmungsplan </w:t>
      </w:r>
    </w:p>
    <w:p w:rsidR="00E07E44" w:rsidRPr="00C84423" w:rsidRDefault="00E07E44" w:rsidP="00E07E44">
      <w:pPr>
        <w:tabs>
          <w:tab w:val="left" w:pos="-1440"/>
          <w:tab w:val="left" w:pos="-720"/>
          <w:tab w:val="left" w:pos="0"/>
          <w:tab w:val="left" w:pos="360"/>
        </w:tabs>
        <w:spacing w:line="312" w:lineRule="auto"/>
        <w:jc w:val="both"/>
        <w:rPr>
          <w:rFonts w:ascii="Arial" w:hAnsi="Arial" w:cs="Arial"/>
          <w:sz w:val="22"/>
          <w:szCs w:val="22"/>
          <w:lang w:val="de-DE"/>
        </w:rPr>
      </w:pPr>
      <w:r>
        <w:rPr>
          <w:rFonts w:ascii="Arial" w:hAnsi="Arial"/>
          <w:sz w:val="22"/>
          <w:szCs w:val="22"/>
          <w:lang w:val="de-DE"/>
        </w:rPr>
        <w:t>Der Entwurf zur 21a</w:t>
      </w:r>
      <w:r w:rsidRPr="00637129">
        <w:rPr>
          <w:rFonts w:ascii="Arial" w:hAnsi="Arial"/>
          <w:sz w:val="22"/>
          <w:szCs w:val="22"/>
          <w:lang w:val="de-DE"/>
        </w:rPr>
        <w:t>. Änderung des Örtlichen Raumordnungsprogrammes (ÖROP) der</w:t>
      </w:r>
      <w:r w:rsidRPr="00C84423">
        <w:rPr>
          <w:rFonts w:ascii="Arial" w:hAnsi="Arial" w:cs="Arial"/>
          <w:sz w:val="22"/>
          <w:szCs w:val="22"/>
          <w:lang w:val="de-DE"/>
        </w:rPr>
        <w:t xml:space="preserve"> Gemeinde Steinakirchen</w:t>
      </w:r>
      <w:r>
        <w:rPr>
          <w:rFonts w:ascii="Arial" w:hAnsi="Arial" w:cs="Arial"/>
          <w:sz w:val="22"/>
          <w:szCs w:val="22"/>
          <w:lang w:val="de-DE"/>
        </w:rPr>
        <w:t xml:space="preserve"> am Forst lag in der Zeit vom 10. 03. 2014 bis 21. 04. 2014</w:t>
      </w:r>
      <w:r w:rsidRPr="00C84423">
        <w:rPr>
          <w:rFonts w:ascii="Arial" w:hAnsi="Arial" w:cs="Arial"/>
          <w:sz w:val="22"/>
          <w:szCs w:val="22"/>
          <w:lang w:val="de-DE"/>
        </w:rPr>
        <w:t xml:space="preserve"> zur öffentlichen Einsichtnahme auf.</w:t>
      </w:r>
    </w:p>
    <w:p w:rsidR="00E07E44" w:rsidRDefault="00E07E44" w:rsidP="00E07E44">
      <w:pPr>
        <w:tabs>
          <w:tab w:val="left" w:pos="-1440"/>
          <w:tab w:val="left" w:pos="-720"/>
          <w:tab w:val="left" w:pos="0"/>
          <w:tab w:val="left" w:pos="360"/>
        </w:tabs>
        <w:spacing w:line="312" w:lineRule="auto"/>
        <w:jc w:val="both"/>
        <w:rPr>
          <w:rFonts w:ascii="Arial" w:hAnsi="Arial" w:cs="Arial"/>
          <w:sz w:val="22"/>
          <w:szCs w:val="22"/>
          <w:lang w:val="de-DE"/>
        </w:rPr>
      </w:pPr>
      <w:r w:rsidRPr="00C84423">
        <w:rPr>
          <w:rFonts w:ascii="Arial" w:hAnsi="Arial" w:cs="Arial"/>
          <w:sz w:val="22"/>
          <w:szCs w:val="22"/>
          <w:lang w:val="de-DE"/>
        </w:rPr>
        <w:t>Geplant ist die Abänderung des Örtli</w:t>
      </w:r>
      <w:r>
        <w:rPr>
          <w:rFonts w:ascii="Arial" w:hAnsi="Arial" w:cs="Arial"/>
          <w:sz w:val="22"/>
          <w:szCs w:val="22"/>
          <w:lang w:val="de-DE"/>
        </w:rPr>
        <w:t xml:space="preserve">chen Raumordnungsprogrammes in der KG Steinakirchen am Forst und der KG Ernegg in 6 Punkten und zwar die Betriebsgebietserweiterung beim Sägewerk Leitner, </w:t>
      </w:r>
      <w:proofErr w:type="spellStart"/>
      <w:r>
        <w:rPr>
          <w:rFonts w:ascii="Arial" w:hAnsi="Arial" w:cs="Arial"/>
          <w:sz w:val="22"/>
          <w:szCs w:val="22"/>
          <w:lang w:val="de-DE"/>
        </w:rPr>
        <w:t>Widmungsänderung</w:t>
      </w:r>
      <w:proofErr w:type="spellEnd"/>
      <w:r>
        <w:rPr>
          <w:rFonts w:ascii="Arial" w:hAnsi="Arial" w:cs="Arial"/>
          <w:sz w:val="22"/>
          <w:szCs w:val="22"/>
          <w:lang w:val="de-DE"/>
        </w:rPr>
        <w:t xml:space="preserve"> beim Retentionsbecken sowie bei der Neuerrichtung des Kindergartens, Festlegung</w:t>
      </w:r>
      <w:r w:rsidR="00A30881">
        <w:rPr>
          <w:rFonts w:ascii="Arial" w:hAnsi="Arial" w:cs="Arial"/>
          <w:sz w:val="22"/>
          <w:szCs w:val="22"/>
          <w:lang w:val="de-DE"/>
        </w:rPr>
        <w:t xml:space="preserve"> Gl-</w:t>
      </w:r>
      <w:proofErr w:type="spellStart"/>
      <w:r>
        <w:rPr>
          <w:rFonts w:ascii="Arial" w:hAnsi="Arial" w:cs="Arial"/>
          <w:sz w:val="22"/>
          <w:szCs w:val="22"/>
          <w:lang w:val="de-DE"/>
        </w:rPr>
        <w:t>Geb</w:t>
      </w:r>
      <w:proofErr w:type="spellEnd"/>
      <w:r>
        <w:rPr>
          <w:rFonts w:ascii="Arial" w:hAnsi="Arial" w:cs="Arial"/>
          <w:sz w:val="22"/>
          <w:szCs w:val="22"/>
          <w:lang w:val="de-DE"/>
        </w:rPr>
        <w:t>-Schlosserei sowie Anpassung des Mühlbachverlaufes im Bereich Stritzling-</w:t>
      </w:r>
      <w:proofErr w:type="spellStart"/>
      <w:r>
        <w:rPr>
          <w:rFonts w:ascii="Arial" w:hAnsi="Arial" w:cs="Arial"/>
          <w:sz w:val="22"/>
          <w:szCs w:val="22"/>
          <w:lang w:val="de-DE"/>
        </w:rPr>
        <w:t>Edla</w:t>
      </w:r>
      <w:proofErr w:type="spellEnd"/>
      <w:r>
        <w:rPr>
          <w:rFonts w:ascii="Arial" w:hAnsi="Arial" w:cs="Arial"/>
          <w:sz w:val="22"/>
          <w:szCs w:val="22"/>
          <w:lang w:val="de-DE"/>
        </w:rPr>
        <w:t xml:space="preserve"> und des Gemeindegrenzverlaufes (Kleine Erlauf).</w:t>
      </w:r>
    </w:p>
    <w:p w:rsidR="00E07E44" w:rsidRPr="00C84423" w:rsidRDefault="0037784B" w:rsidP="00E07E44">
      <w:pPr>
        <w:tabs>
          <w:tab w:val="left" w:pos="-1440"/>
          <w:tab w:val="left" w:pos="-720"/>
          <w:tab w:val="left" w:pos="0"/>
          <w:tab w:val="left" w:pos="360"/>
        </w:tabs>
        <w:spacing w:line="312" w:lineRule="auto"/>
        <w:jc w:val="both"/>
        <w:rPr>
          <w:rFonts w:ascii="Arial" w:hAnsi="Arial" w:cs="Arial"/>
          <w:sz w:val="22"/>
          <w:szCs w:val="22"/>
          <w:lang w:val="de-DE"/>
        </w:rPr>
      </w:pPr>
      <w:r>
        <w:rPr>
          <w:rFonts w:ascii="Arial" w:hAnsi="Arial" w:cs="Arial"/>
          <w:sz w:val="22"/>
          <w:szCs w:val="22"/>
          <w:lang w:val="de-DE"/>
        </w:rPr>
        <w:t>Da bei der Betrie</w:t>
      </w:r>
      <w:r w:rsidR="00E07E44">
        <w:rPr>
          <w:rFonts w:ascii="Arial" w:hAnsi="Arial" w:cs="Arial"/>
          <w:sz w:val="22"/>
          <w:szCs w:val="22"/>
          <w:lang w:val="de-DE"/>
        </w:rPr>
        <w:t>bsgebietserweiterung (Leitner) westlich der jetzigen Gemeindestraße erst nach der Fertigstellung der Umfahrungsstraße-Süd keine Gefährdung durch Hochwasser (HQ 100) besteht, kann diese Änderung erst nach Abschluss der Bauarbeiten beschlossen werden.</w:t>
      </w:r>
    </w:p>
    <w:p w:rsidR="00E07E44" w:rsidRDefault="00E07E44" w:rsidP="00E07E44">
      <w:pPr>
        <w:tabs>
          <w:tab w:val="left" w:pos="-1440"/>
          <w:tab w:val="left" w:pos="-720"/>
          <w:tab w:val="left" w:pos="0"/>
          <w:tab w:val="left" w:pos="360"/>
        </w:tabs>
        <w:spacing w:line="312" w:lineRule="auto"/>
        <w:jc w:val="both"/>
        <w:rPr>
          <w:rFonts w:ascii="Arial" w:hAnsi="Arial" w:cs="Arial"/>
          <w:sz w:val="22"/>
          <w:szCs w:val="22"/>
          <w:lang w:val="de-DE"/>
        </w:rPr>
      </w:pPr>
    </w:p>
    <w:p w:rsidR="00E07E44" w:rsidRPr="00C84423" w:rsidRDefault="00A30881" w:rsidP="00E07E44">
      <w:pPr>
        <w:tabs>
          <w:tab w:val="left" w:pos="-1440"/>
          <w:tab w:val="left" w:pos="-720"/>
          <w:tab w:val="left" w:pos="0"/>
          <w:tab w:val="left" w:pos="360"/>
        </w:tabs>
        <w:spacing w:line="312" w:lineRule="auto"/>
        <w:jc w:val="both"/>
        <w:rPr>
          <w:rFonts w:ascii="Arial" w:hAnsi="Arial" w:cs="Arial"/>
          <w:sz w:val="22"/>
          <w:szCs w:val="22"/>
          <w:lang w:val="de-DE"/>
        </w:rPr>
      </w:pPr>
      <w:r>
        <w:rPr>
          <w:rFonts w:ascii="Arial" w:hAnsi="Arial" w:cs="Arial"/>
          <w:sz w:val="22"/>
          <w:szCs w:val="22"/>
          <w:lang w:val="de-DE"/>
        </w:rPr>
        <w:t>W</w:t>
      </w:r>
      <w:r w:rsidR="00E07E44" w:rsidRPr="00C84423">
        <w:rPr>
          <w:rFonts w:ascii="Arial" w:hAnsi="Arial" w:cs="Arial"/>
          <w:sz w:val="22"/>
          <w:szCs w:val="22"/>
          <w:lang w:val="de-DE"/>
        </w:rPr>
        <w:t>ährend der öffentlichen Auflage wurden folgende schriftliche Stellungnahmen zu den vorliegenden Änderungspunkten eingebracht:</w:t>
      </w:r>
    </w:p>
    <w:p w:rsidR="00E07E44" w:rsidRPr="00C84423" w:rsidRDefault="00E07E44" w:rsidP="00E07E44">
      <w:pPr>
        <w:tabs>
          <w:tab w:val="left" w:pos="-1440"/>
          <w:tab w:val="left" w:pos="-720"/>
          <w:tab w:val="left" w:pos="0"/>
          <w:tab w:val="left" w:pos="360"/>
        </w:tabs>
        <w:spacing w:line="312" w:lineRule="auto"/>
        <w:jc w:val="both"/>
        <w:rPr>
          <w:rFonts w:ascii="Arial" w:hAnsi="Arial" w:cs="Arial"/>
          <w:sz w:val="22"/>
          <w:szCs w:val="22"/>
          <w:lang w:val="de-DE"/>
        </w:rPr>
      </w:pPr>
      <w:r>
        <w:rPr>
          <w:rFonts w:ascii="Arial" w:hAnsi="Arial" w:cs="Arial"/>
          <w:sz w:val="22"/>
          <w:szCs w:val="22"/>
          <w:lang w:val="de-DE"/>
        </w:rPr>
        <w:t xml:space="preserve">Amt der NÖ Landesregierung, Abt WA1 –Wasserrecht und Schifffahrt vom 11.03.2014 </w:t>
      </w:r>
    </w:p>
    <w:p w:rsidR="00E07E44" w:rsidRDefault="00E07E44" w:rsidP="00805B3C">
      <w:pPr>
        <w:tabs>
          <w:tab w:val="left" w:pos="-1440"/>
          <w:tab w:val="left" w:pos="-720"/>
          <w:tab w:val="left" w:pos="0"/>
          <w:tab w:val="left" w:pos="360"/>
        </w:tabs>
        <w:spacing w:line="312" w:lineRule="auto"/>
        <w:jc w:val="both"/>
        <w:rPr>
          <w:rFonts w:ascii="Arial" w:hAnsi="Arial" w:cs="Arial"/>
          <w:sz w:val="22"/>
          <w:szCs w:val="22"/>
          <w:lang w:val="de-DE"/>
        </w:rPr>
      </w:pPr>
      <w:r>
        <w:rPr>
          <w:rFonts w:ascii="Arial" w:hAnsi="Arial" w:cs="Arial"/>
          <w:sz w:val="22"/>
          <w:szCs w:val="22"/>
          <w:lang w:val="de-DE"/>
        </w:rPr>
        <w:t xml:space="preserve">Amt der NÖ Landesregierung, Abt ST3 –Landesstraßenplanung  vom 10.04.2014 </w:t>
      </w:r>
    </w:p>
    <w:p w:rsidR="00E07E44" w:rsidRDefault="00E07E44" w:rsidP="00E07E44">
      <w:pPr>
        <w:spacing w:line="360" w:lineRule="auto"/>
        <w:rPr>
          <w:rFonts w:ascii="Arial" w:hAnsi="Arial" w:cs="Arial"/>
          <w:sz w:val="22"/>
          <w:szCs w:val="22"/>
          <w:lang w:val="de-DE"/>
        </w:rPr>
      </w:pPr>
      <w:r w:rsidRPr="00C84423">
        <w:rPr>
          <w:rFonts w:ascii="Arial" w:hAnsi="Arial" w:cs="Arial"/>
          <w:sz w:val="22"/>
          <w:szCs w:val="22"/>
          <w:lang w:val="de-DE"/>
        </w:rPr>
        <w:t>Zur gege</w:t>
      </w:r>
      <w:r>
        <w:rPr>
          <w:rFonts w:ascii="Arial" w:hAnsi="Arial" w:cs="Arial"/>
          <w:sz w:val="22"/>
          <w:szCs w:val="22"/>
          <w:lang w:val="de-DE"/>
        </w:rPr>
        <w:t xml:space="preserve">nständlichen Änderung fand </w:t>
      </w:r>
      <w:r w:rsidRPr="00C84423">
        <w:rPr>
          <w:rFonts w:ascii="Arial" w:hAnsi="Arial" w:cs="Arial"/>
          <w:sz w:val="22"/>
          <w:szCs w:val="22"/>
          <w:lang w:val="de-DE"/>
        </w:rPr>
        <w:t xml:space="preserve"> eine Begutachtung der einzelnen Änderungspunkte mit dem zuständigen Amtssachverständigen (ASV) für Raumplanung und Raumordnung der RU2, DI Pühringer, statt. Das zugehörige Gutachten der Abteilung RU2 </w:t>
      </w:r>
      <w:r w:rsidR="00805B3C">
        <w:rPr>
          <w:rFonts w:ascii="Arial" w:hAnsi="Arial" w:cs="Arial"/>
          <w:sz w:val="22"/>
          <w:szCs w:val="22"/>
          <w:lang w:val="de-DE"/>
        </w:rPr>
        <w:t xml:space="preserve">(RU2-0-597/049-2014 vom 28.04.2014) </w:t>
      </w:r>
      <w:r>
        <w:rPr>
          <w:rFonts w:ascii="Arial" w:hAnsi="Arial" w:cs="Arial"/>
          <w:sz w:val="22"/>
          <w:szCs w:val="22"/>
          <w:lang w:val="de-DE"/>
        </w:rPr>
        <w:t>liegt vor. Die dar</w:t>
      </w:r>
      <w:r w:rsidR="006A222C">
        <w:rPr>
          <w:rFonts w:ascii="Arial" w:hAnsi="Arial" w:cs="Arial"/>
          <w:sz w:val="22"/>
          <w:szCs w:val="22"/>
          <w:lang w:val="de-DE"/>
        </w:rPr>
        <w:t xml:space="preserve">in gewünschte Ergänzung des ASV (adaptierte Formulierung zur besonderen Bestimmungen 2 – </w:t>
      </w:r>
      <w:r w:rsidR="001110CB">
        <w:rPr>
          <w:rFonts w:ascii="Arial" w:hAnsi="Arial" w:cs="Arial"/>
          <w:sz w:val="22"/>
          <w:szCs w:val="22"/>
          <w:lang w:val="de-DE"/>
        </w:rPr>
        <w:t>entsprechender</w:t>
      </w:r>
      <w:r w:rsidR="006A222C">
        <w:rPr>
          <w:rFonts w:ascii="Arial" w:hAnsi="Arial" w:cs="Arial"/>
          <w:sz w:val="22"/>
          <w:szCs w:val="22"/>
          <w:lang w:val="de-DE"/>
        </w:rPr>
        <w:t xml:space="preserve"> Lärmschutz für den Kindergarten sowie die fachlichen Hinweise der Landesstraßenplanung</w:t>
      </w:r>
      <w:r w:rsidR="00E56D75">
        <w:rPr>
          <w:rFonts w:ascii="Arial" w:hAnsi="Arial" w:cs="Arial"/>
          <w:sz w:val="22"/>
          <w:szCs w:val="22"/>
          <w:lang w:val="de-DE"/>
        </w:rPr>
        <w:t>)</w:t>
      </w:r>
      <w:r w:rsidR="006A222C">
        <w:rPr>
          <w:rFonts w:ascii="Arial" w:hAnsi="Arial" w:cs="Arial"/>
          <w:sz w:val="22"/>
          <w:szCs w:val="22"/>
          <w:lang w:val="de-DE"/>
        </w:rPr>
        <w:t xml:space="preserve"> w</w:t>
      </w:r>
      <w:r w:rsidR="00E56D75">
        <w:rPr>
          <w:rFonts w:ascii="Arial" w:hAnsi="Arial" w:cs="Arial"/>
          <w:sz w:val="22"/>
          <w:szCs w:val="22"/>
          <w:lang w:val="de-DE"/>
        </w:rPr>
        <w:t>urden in die Beschlussempfehlung</w:t>
      </w:r>
      <w:r w:rsidR="006A222C">
        <w:rPr>
          <w:rFonts w:ascii="Arial" w:hAnsi="Arial" w:cs="Arial"/>
          <w:sz w:val="22"/>
          <w:szCs w:val="22"/>
          <w:lang w:val="de-DE"/>
        </w:rPr>
        <w:t xml:space="preserve"> aufgenommen und entsprechend berücksichtigt. </w:t>
      </w:r>
    </w:p>
    <w:p w:rsidR="006A222C" w:rsidRPr="00C84423" w:rsidRDefault="006A222C" w:rsidP="00E07E44">
      <w:pPr>
        <w:spacing w:line="360" w:lineRule="auto"/>
        <w:rPr>
          <w:rFonts w:ascii="Arial" w:hAnsi="Arial" w:cs="Arial"/>
          <w:sz w:val="22"/>
          <w:szCs w:val="22"/>
          <w:lang w:val="de-DE"/>
        </w:rPr>
      </w:pPr>
      <w:r>
        <w:rPr>
          <w:rFonts w:ascii="Arial" w:hAnsi="Arial" w:cs="Arial"/>
          <w:sz w:val="22"/>
          <w:szCs w:val="22"/>
          <w:lang w:val="de-DE"/>
        </w:rPr>
        <w:t xml:space="preserve">Das Gutachten des ASV sowie die Beschlussempfehlung samt Planunterlagen wurden dem GR zugestellt. </w:t>
      </w:r>
    </w:p>
    <w:p w:rsidR="00E07E44" w:rsidRDefault="00E07E44" w:rsidP="00E07E44">
      <w:pPr>
        <w:spacing w:line="312" w:lineRule="auto"/>
        <w:jc w:val="both"/>
        <w:rPr>
          <w:rFonts w:ascii="Arial" w:hAnsi="Arial"/>
          <w:sz w:val="22"/>
          <w:u w:val="single"/>
          <w:lang w:val="de-DE"/>
        </w:rPr>
      </w:pPr>
    </w:p>
    <w:p w:rsidR="00E07E44" w:rsidRPr="008B38A7" w:rsidRDefault="00E07E44" w:rsidP="00E07E44">
      <w:pPr>
        <w:spacing w:line="312" w:lineRule="auto"/>
        <w:jc w:val="both"/>
        <w:rPr>
          <w:rFonts w:ascii="Arial" w:hAnsi="Arial"/>
          <w:sz w:val="22"/>
          <w:u w:val="single"/>
          <w:lang w:val="de-DE"/>
        </w:rPr>
      </w:pPr>
      <w:r w:rsidRPr="008B38A7">
        <w:rPr>
          <w:rFonts w:ascii="Arial" w:hAnsi="Arial"/>
          <w:sz w:val="22"/>
          <w:u w:val="single"/>
          <w:lang w:val="de-DE"/>
        </w:rPr>
        <w:t>Antrag des Bürgermeisters:</w:t>
      </w:r>
    </w:p>
    <w:p w:rsidR="00E07E44" w:rsidRPr="008B38A7" w:rsidRDefault="00E07E44" w:rsidP="00E07E44">
      <w:pPr>
        <w:spacing w:line="312" w:lineRule="auto"/>
        <w:jc w:val="both"/>
        <w:rPr>
          <w:rFonts w:ascii="Arial" w:hAnsi="Arial"/>
          <w:sz w:val="22"/>
          <w:lang w:val="de-DE"/>
        </w:rPr>
      </w:pPr>
      <w:r w:rsidRPr="008B38A7">
        <w:rPr>
          <w:rFonts w:ascii="Arial" w:hAnsi="Arial"/>
          <w:sz w:val="22"/>
          <w:lang w:val="de-DE"/>
        </w:rPr>
        <w:t xml:space="preserve">Der Gemeinderat möge folgende Änderung gegenüber dem Entwurf beschließen: </w:t>
      </w:r>
    </w:p>
    <w:p w:rsidR="006A222C" w:rsidRPr="008B38A7" w:rsidRDefault="00E07E44" w:rsidP="00E07E44">
      <w:pPr>
        <w:spacing w:line="312" w:lineRule="auto"/>
        <w:jc w:val="both"/>
        <w:rPr>
          <w:rFonts w:ascii="Arial" w:hAnsi="Arial"/>
          <w:sz w:val="22"/>
          <w:lang w:val="de-DE"/>
        </w:rPr>
      </w:pPr>
      <w:r>
        <w:rPr>
          <w:rFonts w:ascii="Arial" w:hAnsi="Arial"/>
          <w:sz w:val="22"/>
          <w:lang w:val="de-DE"/>
        </w:rPr>
        <w:t>Der Gemeinderat möge den</w:t>
      </w:r>
      <w:r w:rsidRPr="008B38A7">
        <w:rPr>
          <w:rFonts w:ascii="Arial" w:hAnsi="Arial"/>
          <w:sz w:val="22"/>
          <w:lang w:val="de-DE"/>
        </w:rPr>
        <w:t xml:space="preserve"> Entwurf des Flächenwidmungsplanes  unter Berücksichtigung des Gutachtens de</w:t>
      </w:r>
      <w:r>
        <w:rPr>
          <w:rFonts w:ascii="Arial" w:hAnsi="Arial"/>
          <w:sz w:val="22"/>
          <w:lang w:val="de-DE"/>
        </w:rPr>
        <w:t>s</w:t>
      </w:r>
      <w:r w:rsidRPr="008B38A7">
        <w:rPr>
          <w:rFonts w:ascii="Arial" w:hAnsi="Arial"/>
          <w:sz w:val="22"/>
          <w:lang w:val="de-DE"/>
        </w:rPr>
        <w:t xml:space="preserve"> Sachverständigen der NÖ Landesregierung, Abt. RU2, </w:t>
      </w:r>
      <w:r>
        <w:rPr>
          <w:rFonts w:ascii="Arial" w:hAnsi="Arial"/>
          <w:sz w:val="22"/>
          <w:lang w:val="de-DE"/>
        </w:rPr>
        <w:t xml:space="preserve">sowie der  Beschlussempfehlung des Raumplaners </w:t>
      </w:r>
      <w:proofErr w:type="spellStart"/>
      <w:r>
        <w:rPr>
          <w:rFonts w:ascii="Arial" w:hAnsi="Arial"/>
          <w:sz w:val="22"/>
          <w:lang w:val="de-DE"/>
        </w:rPr>
        <w:t>Dr.Paula</w:t>
      </w:r>
      <w:proofErr w:type="spellEnd"/>
      <w:r>
        <w:rPr>
          <w:rFonts w:ascii="Arial" w:hAnsi="Arial"/>
          <w:sz w:val="22"/>
          <w:lang w:val="de-DE"/>
        </w:rPr>
        <w:t xml:space="preserve"> zum örtlichen Raumordnungsprogramm 21a. Änderung  beschließen.</w:t>
      </w:r>
    </w:p>
    <w:p w:rsidR="00E07E44" w:rsidRPr="008B38A7" w:rsidRDefault="00E07E44" w:rsidP="00E07E44">
      <w:pPr>
        <w:spacing w:line="312" w:lineRule="auto"/>
        <w:jc w:val="both"/>
        <w:rPr>
          <w:rFonts w:ascii="Arial" w:hAnsi="Arial"/>
          <w:sz w:val="22"/>
          <w:lang w:val="de-DE"/>
        </w:rPr>
      </w:pPr>
    </w:p>
    <w:p w:rsidR="00E07E44" w:rsidRDefault="00E07E44" w:rsidP="00E07E44">
      <w:pPr>
        <w:spacing w:line="312" w:lineRule="auto"/>
        <w:jc w:val="both"/>
        <w:rPr>
          <w:rFonts w:ascii="Arial" w:hAnsi="Arial"/>
          <w:sz w:val="22"/>
          <w:lang w:val="de-DE"/>
        </w:rPr>
      </w:pPr>
      <w:r w:rsidRPr="008B38A7">
        <w:rPr>
          <w:rFonts w:ascii="Arial" w:hAnsi="Arial"/>
          <w:sz w:val="22"/>
          <w:lang w:val="de-DE"/>
        </w:rPr>
        <w:t>Weiters möge der Gemeinderat folgende Verordnung über die</w:t>
      </w:r>
      <w:r>
        <w:rPr>
          <w:rFonts w:ascii="Arial" w:hAnsi="Arial"/>
          <w:sz w:val="22"/>
          <w:lang w:val="de-DE"/>
        </w:rPr>
        <w:t xml:space="preserve"> 21a</w:t>
      </w:r>
      <w:r w:rsidRPr="008B38A7">
        <w:rPr>
          <w:rFonts w:ascii="Arial" w:hAnsi="Arial"/>
          <w:sz w:val="22"/>
          <w:lang w:val="de-DE"/>
        </w:rPr>
        <w:t>. Änderung des Raumordnungsprogrammes beschließen:</w:t>
      </w:r>
    </w:p>
    <w:p w:rsidR="00E07E44" w:rsidRPr="00E401E9" w:rsidRDefault="00E07E44" w:rsidP="00E07E44">
      <w:pPr>
        <w:spacing w:line="312" w:lineRule="auto"/>
        <w:jc w:val="both"/>
        <w:rPr>
          <w:rFonts w:ascii="Arial" w:hAnsi="Arial"/>
          <w:sz w:val="22"/>
          <w:lang w:val="de-DE"/>
        </w:rPr>
      </w:pPr>
    </w:p>
    <w:p w:rsidR="00E07E44" w:rsidRPr="00E401E9" w:rsidRDefault="00E07E44" w:rsidP="00E07E44">
      <w:pPr>
        <w:spacing w:line="312" w:lineRule="auto"/>
        <w:jc w:val="center"/>
        <w:rPr>
          <w:rFonts w:ascii="Arial" w:hAnsi="Arial"/>
          <w:sz w:val="22"/>
          <w:lang w:val="de-DE"/>
        </w:rPr>
      </w:pPr>
      <w:r w:rsidRPr="00E401E9">
        <w:rPr>
          <w:rFonts w:ascii="Arial" w:hAnsi="Arial"/>
          <w:sz w:val="22"/>
          <w:lang w:val="de-DE"/>
        </w:rPr>
        <w:t>V E R O R D N U N G</w:t>
      </w:r>
    </w:p>
    <w:p w:rsidR="00E07E44" w:rsidRDefault="00E07E44" w:rsidP="00E07E44">
      <w:pPr>
        <w:spacing w:line="312" w:lineRule="auto"/>
        <w:jc w:val="center"/>
        <w:rPr>
          <w:rFonts w:ascii="Arial" w:hAnsi="Arial"/>
          <w:sz w:val="22"/>
          <w:lang w:val="de-DE"/>
        </w:rPr>
      </w:pPr>
      <w:r w:rsidRPr="00E401E9">
        <w:rPr>
          <w:rFonts w:ascii="Arial" w:hAnsi="Arial"/>
          <w:sz w:val="22"/>
          <w:lang w:val="de-DE"/>
        </w:rPr>
        <w:t>§ 1 Örtliches Raumordnungsprogramm</w:t>
      </w:r>
    </w:p>
    <w:p w:rsidR="00E07E44" w:rsidRPr="00E401E9" w:rsidRDefault="00E07E44" w:rsidP="00E07E44">
      <w:pPr>
        <w:spacing w:line="312" w:lineRule="auto"/>
        <w:jc w:val="center"/>
        <w:rPr>
          <w:rFonts w:ascii="Arial" w:hAnsi="Arial"/>
          <w:sz w:val="22"/>
          <w:lang w:val="de-DE"/>
        </w:rPr>
      </w:pPr>
    </w:p>
    <w:p w:rsidR="00E07E44" w:rsidRDefault="00E07E44" w:rsidP="00E07E44">
      <w:pPr>
        <w:spacing w:line="312" w:lineRule="auto"/>
        <w:jc w:val="both"/>
        <w:rPr>
          <w:rFonts w:ascii="Arial" w:hAnsi="Arial"/>
          <w:sz w:val="22"/>
          <w:lang w:val="de-DE"/>
        </w:rPr>
      </w:pPr>
      <w:r w:rsidRPr="00E401E9">
        <w:rPr>
          <w:rFonts w:ascii="Arial" w:hAnsi="Arial"/>
          <w:sz w:val="22"/>
          <w:lang w:val="de-DE"/>
        </w:rPr>
        <w:t xml:space="preserve">Auf Grund des § 22 Abs. 1 des NÖ Raumordnungsgesetzes 1976, </w:t>
      </w:r>
      <w:proofErr w:type="spellStart"/>
      <w:r w:rsidRPr="00E401E9">
        <w:rPr>
          <w:rFonts w:ascii="Arial" w:hAnsi="Arial"/>
          <w:sz w:val="22"/>
          <w:lang w:val="de-DE"/>
        </w:rPr>
        <w:t>LGBl</w:t>
      </w:r>
      <w:proofErr w:type="spellEnd"/>
      <w:r w:rsidRPr="00E401E9">
        <w:rPr>
          <w:rFonts w:ascii="Arial" w:hAnsi="Arial"/>
          <w:sz w:val="22"/>
          <w:lang w:val="de-DE"/>
        </w:rPr>
        <w:t xml:space="preserve">. 8000 </w:t>
      </w:r>
      <w:proofErr w:type="spellStart"/>
      <w:r w:rsidRPr="00E401E9">
        <w:rPr>
          <w:rFonts w:ascii="Arial" w:hAnsi="Arial"/>
          <w:sz w:val="22"/>
          <w:lang w:val="de-DE"/>
        </w:rPr>
        <w:t>i.d.g.F</w:t>
      </w:r>
      <w:proofErr w:type="spellEnd"/>
      <w:r w:rsidRPr="00E401E9">
        <w:rPr>
          <w:rFonts w:ascii="Arial" w:hAnsi="Arial"/>
          <w:sz w:val="22"/>
          <w:lang w:val="de-DE"/>
        </w:rPr>
        <w:t>. wird hiermit das Örtliche Raumordnungsprogramm für die KG Ernegg und die KG Steinakirchen am Forst (21</w:t>
      </w:r>
      <w:r w:rsidR="0037784B">
        <w:rPr>
          <w:rFonts w:ascii="Arial" w:hAnsi="Arial"/>
          <w:sz w:val="22"/>
          <w:lang w:val="de-DE"/>
        </w:rPr>
        <w:t>a</w:t>
      </w:r>
      <w:r w:rsidRPr="00E401E9">
        <w:rPr>
          <w:rFonts w:ascii="Arial" w:hAnsi="Arial"/>
          <w:sz w:val="22"/>
          <w:lang w:val="de-DE"/>
        </w:rPr>
        <w:t xml:space="preserve">. Änderung) dahingehend abgeändert, dass an Stelle der in der zugehörigen Plandarstellung des Flächenwidmungsplans kreuzweise rot durchgestrichenen </w:t>
      </w:r>
      <w:proofErr w:type="spellStart"/>
      <w:r w:rsidRPr="00E401E9">
        <w:rPr>
          <w:rFonts w:ascii="Arial" w:hAnsi="Arial"/>
          <w:sz w:val="22"/>
          <w:lang w:val="de-DE"/>
        </w:rPr>
        <w:t>Widmungs</w:t>
      </w:r>
      <w:proofErr w:type="spellEnd"/>
      <w:r w:rsidRPr="00E401E9">
        <w:rPr>
          <w:rFonts w:ascii="Arial" w:hAnsi="Arial"/>
          <w:sz w:val="22"/>
          <w:lang w:val="de-DE"/>
        </w:rPr>
        <w:t xml:space="preserve">-arten, welche hiermit außer Kraft gesetzt werden, die durch rote Signaturen und Umrandungen dargestellten neuen </w:t>
      </w:r>
      <w:proofErr w:type="spellStart"/>
      <w:r w:rsidRPr="00E401E9">
        <w:rPr>
          <w:rFonts w:ascii="Arial" w:hAnsi="Arial"/>
          <w:sz w:val="22"/>
          <w:lang w:val="de-DE"/>
        </w:rPr>
        <w:t>Widmungsarten</w:t>
      </w:r>
      <w:proofErr w:type="spellEnd"/>
      <w:r w:rsidRPr="00E401E9">
        <w:rPr>
          <w:rFonts w:ascii="Arial" w:hAnsi="Arial"/>
          <w:sz w:val="22"/>
          <w:lang w:val="de-DE"/>
        </w:rPr>
        <w:t xml:space="preserve"> treten. </w:t>
      </w:r>
    </w:p>
    <w:p w:rsidR="00E07E44" w:rsidRPr="00E401E9" w:rsidRDefault="00E07E44" w:rsidP="00E07E44">
      <w:pPr>
        <w:spacing w:line="312" w:lineRule="auto"/>
        <w:jc w:val="both"/>
        <w:rPr>
          <w:rFonts w:ascii="Arial" w:hAnsi="Arial"/>
          <w:sz w:val="22"/>
          <w:lang w:val="de-DE"/>
        </w:rPr>
      </w:pPr>
    </w:p>
    <w:p w:rsidR="00E07E44" w:rsidRPr="00E401E9" w:rsidRDefault="00E07E44" w:rsidP="00E07E44">
      <w:pPr>
        <w:spacing w:line="312" w:lineRule="auto"/>
        <w:jc w:val="center"/>
        <w:rPr>
          <w:rFonts w:ascii="Arial" w:hAnsi="Arial"/>
          <w:sz w:val="22"/>
          <w:lang w:val="de-DE"/>
        </w:rPr>
      </w:pPr>
      <w:r w:rsidRPr="00E401E9">
        <w:rPr>
          <w:rFonts w:ascii="Arial" w:hAnsi="Arial"/>
          <w:sz w:val="22"/>
          <w:lang w:val="de-DE"/>
        </w:rPr>
        <w:t>§ 2 Allgemeine Einsichtnahme</w:t>
      </w:r>
    </w:p>
    <w:p w:rsidR="00E07E44" w:rsidRDefault="00E07E44" w:rsidP="00E07E44">
      <w:pPr>
        <w:spacing w:line="312" w:lineRule="auto"/>
        <w:jc w:val="both"/>
        <w:rPr>
          <w:rFonts w:ascii="Arial" w:hAnsi="Arial"/>
          <w:sz w:val="22"/>
          <w:lang w:val="de-DE"/>
        </w:rPr>
      </w:pPr>
    </w:p>
    <w:p w:rsidR="00E07E44" w:rsidRPr="00E401E9" w:rsidRDefault="00E07E44" w:rsidP="00E07E44">
      <w:pPr>
        <w:spacing w:line="312" w:lineRule="auto"/>
        <w:jc w:val="both"/>
        <w:rPr>
          <w:rFonts w:ascii="Arial" w:hAnsi="Arial"/>
          <w:sz w:val="22"/>
          <w:lang w:val="de-DE"/>
        </w:rPr>
      </w:pPr>
      <w:r w:rsidRPr="00E401E9">
        <w:rPr>
          <w:rFonts w:ascii="Arial" w:hAnsi="Arial"/>
          <w:sz w:val="22"/>
          <w:lang w:val="de-DE"/>
        </w:rPr>
        <w:t>Die in § 1 angeführte und von der Büro Dr. Paula, Raumplanung, Raumordnung und Land-</w:t>
      </w:r>
      <w:proofErr w:type="spellStart"/>
      <w:r w:rsidRPr="00E401E9">
        <w:rPr>
          <w:rFonts w:ascii="Arial" w:hAnsi="Arial"/>
          <w:sz w:val="22"/>
          <w:lang w:val="de-DE"/>
        </w:rPr>
        <w:t>schaftsplanung</w:t>
      </w:r>
      <w:proofErr w:type="spellEnd"/>
      <w:r w:rsidRPr="00E401E9">
        <w:rPr>
          <w:rFonts w:ascii="Arial" w:hAnsi="Arial"/>
          <w:sz w:val="22"/>
          <w:lang w:val="de-DE"/>
        </w:rPr>
        <w:t xml:space="preserve"> ZT-GmbH unter </w:t>
      </w:r>
      <w:proofErr w:type="spellStart"/>
      <w:r w:rsidRPr="00E401E9">
        <w:rPr>
          <w:rFonts w:ascii="Arial" w:hAnsi="Arial"/>
          <w:sz w:val="22"/>
          <w:lang w:val="de-DE"/>
        </w:rPr>
        <w:t>Zl</w:t>
      </w:r>
      <w:proofErr w:type="spellEnd"/>
      <w:r w:rsidRPr="00E401E9">
        <w:rPr>
          <w:rFonts w:ascii="Arial" w:hAnsi="Arial"/>
          <w:sz w:val="22"/>
          <w:lang w:val="de-DE"/>
        </w:rPr>
        <w:t>. G13133/F21</w:t>
      </w:r>
      <w:r w:rsidR="0037784B">
        <w:rPr>
          <w:rFonts w:ascii="Arial" w:hAnsi="Arial"/>
          <w:sz w:val="22"/>
          <w:lang w:val="de-DE"/>
        </w:rPr>
        <w:t>a.</w:t>
      </w:r>
      <w:r w:rsidRPr="00E401E9">
        <w:rPr>
          <w:rFonts w:ascii="Arial" w:hAnsi="Arial"/>
          <w:sz w:val="22"/>
          <w:lang w:val="de-DE"/>
        </w:rPr>
        <w:t xml:space="preserve">/14 verfasste Plandarstellung, welche mit einem Hinweis auf diese Verordnung versehen ist, liegt im Gemeindeamt während der Amtsstunden zur allgemeinen Einsicht auf. </w:t>
      </w:r>
    </w:p>
    <w:p w:rsidR="00E07E44" w:rsidRPr="00E401E9" w:rsidRDefault="00E07E44" w:rsidP="00E07E44">
      <w:pPr>
        <w:spacing w:line="312" w:lineRule="auto"/>
        <w:jc w:val="center"/>
        <w:rPr>
          <w:rFonts w:ascii="Arial" w:hAnsi="Arial"/>
          <w:sz w:val="22"/>
          <w:lang w:val="de-DE"/>
        </w:rPr>
      </w:pPr>
      <w:r w:rsidRPr="00E401E9">
        <w:rPr>
          <w:rFonts w:ascii="Arial" w:hAnsi="Arial"/>
          <w:sz w:val="22"/>
          <w:lang w:val="de-DE"/>
        </w:rPr>
        <w:t>§ 3 Schlussbestimmung</w:t>
      </w:r>
    </w:p>
    <w:p w:rsidR="00E07E44" w:rsidRDefault="00E07E44" w:rsidP="00E07E44">
      <w:pPr>
        <w:spacing w:line="312" w:lineRule="auto"/>
        <w:jc w:val="both"/>
        <w:rPr>
          <w:rFonts w:ascii="Arial" w:hAnsi="Arial"/>
          <w:sz w:val="22"/>
          <w:lang w:val="de-DE"/>
        </w:rPr>
      </w:pPr>
    </w:p>
    <w:p w:rsidR="00E07E44" w:rsidRPr="00E401E9" w:rsidRDefault="00E07E44" w:rsidP="00E07E44">
      <w:pPr>
        <w:spacing w:line="312" w:lineRule="auto"/>
        <w:jc w:val="both"/>
        <w:rPr>
          <w:rFonts w:ascii="Arial" w:hAnsi="Arial"/>
          <w:sz w:val="22"/>
          <w:lang w:val="de-DE"/>
        </w:rPr>
      </w:pPr>
      <w:r w:rsidRPr="00E401E9">
        <w:rPr>
          <w:rFonts w:ascii="Arial" w:hAnsi="Arial"/>
          <w:sz w:val="22"/>
          <w:lang w:val="de-DE"/>
        </w:rPr>
        <w:t>Diese Verordnung tritt nach ihrer Genehmigung durch die NÖ Landesregierung und nach ihrer darauffolgenden Kundmachung mit dem auf den</w:t>
      </w:r>
      <w:r>
        <w:rPr>
          <w:rFonts w:ascii="Arial" w:hAnsi="Arial"/>
          <w:sz w:val="22"/>
          <w:lang w:val="de-DE"/>
        </w:rPr>
        <w:t xml:space="preserve"> Ablauf der zweiwöchigen Kundma</w:t>
      </w:r>
      <w:r w:rsidRPr="00E401E9">
        <w:rPr>
          <w:rFonts w:ascii="Arial" w:hAnsi="Arial"/>
          <w:sz w:val="22"/>
          <w:lang w:val="de-DE"/>
        </w:rPr>
        <w:t xml:space="preserve">chungsfrist folgenden Tag in Kraft. </w:t>
      </w:r>
    </w:p>
    <w:p w:rsidR="00E07E44" w:rsidRPr="003D1922" w:rsidRDefault="00E07E44" w:rsidP="00E07E44">
      <w:pPr>
        <w:spacing w:line="360" w:lineRule="auto"/>
        <w:jc w:val="both"/>
        <w:rPr>
          <w:rFonts w:ascii="Arial" w:hAnsi="Arial"/>
          <w:sz w:val="22"/>
          <w:szCs w:val="22"/>
          <w:lang w:val="de-DE"/>
        </w:rPr>
      </w:pPr>
      <w:r w:rsidRPr="003D1922">
        <w:rPr>
          <w:rFonts w:ascii="Arial" w:hAnsi="Arial"/>
          <w:sz w:val="22"/>
          <w:szCs w:val="22"/>
          <w:u w:val="single"/>
          <w:lang w:val="de-DE"/>
        </w:rPr>
        <w:t>Beschlu</w:t>
      </w:r>
      <w:r>
        <w:rPr>
          <w:rFonts w:ascii="Arial" w:hAnsi="Arial"/>
          <w:sz w:val="22"/>
          <w:szCs w:val="22"/>
          <w:u w:val="single"/>
          <w:lang w:val="de-DE"/>
        </w:rPr>
        <w:t>ss</w:t>
      </w:r>
      <w:r w:rsidRPr="003D1922">
        <w:rPr>
          <w:rFonts w:ascii="Arial" w:hAnsi="Arial"/>
          <w:sz w:val="22"/>
          <w:szCs w:val="22"/>
          <w:lang w:val="de-DE"/>
        </w:rPr>
        <w:t>: Der Antrag wird angenommen</w:t>
      </w:r>
    </w:p>
    <w:p w:rsidR="00E07E44" w:rsidRPr="003D1922" w:rsidRDefault="00E07E44" w:rsidP="00E07E44">
      <w:pPr>
        <w:spacing w:line="360" w:lineRule="auto"/>
        <w:jc w:val="both"/>
        <w:rPr>
          <w:rFonts w:ascii="Arial" w:hAnsi="Arial"/>
          <w:sz w:val="22"/>
          <w:szCs w:val="22"/>
          <w:lang w:val="de-DE"/>
        </w:rPr>
      </w:pPr>
      <w:r w:rsidRPr="003D1922">
        <w:rPr>
          <w:rFonts w:ascii="Arial" w:hAnsi="Arial"/>
          <w:sz w:val="22"/>
          <w:szCs w:val="22"/>
          <w:u w:val="single"/>
          <w:lang w:val="de-DE"/>
        </w:rPr>
        <w:t>Abstimmungsergebnis</w:t>
      </w:r>
      <w:r w:rsidRPr="003D1922">
        <w:rPr>
          <w:rFonts w:ascii="Arial" w:hAnsi="Arial"/>
          <w:sz w:val="22"/>
          <w:szCs w:val="22"/>
          <w:lang w:val="de-DE"/>
        </w:rPr>
        <w:t>: einstimmig</w:t>
      </w:r>
    </w:p>
    <w:p w:rsidR="00E07E44" w:rsidRDefault="00E07E44" w:rsidP="00E07E44">
      <w:pPr>
        <w:pStyle w:val="Textkrper"/>
        <w:spacing w:line="360" w:lineRule="auto"/>
        <w:rPr>
          <w:sz w:val="22"/>
          <w:szCs w:val="22"/>
          <w:u w:val="single"/>
        </w:rPr>
      </w:pPr>
    </w:p>
    <w:p w:rsidR="00E07E44" w:rsidRPr="00413087" w:rsidRDefault="00E07E44" w:rsidP="00E07E44">
      <w:pPr>
        <w:pStyle w:val="Textkrper"/>
        <w:spacing w:line="360" w:lineRule="auto"/>
        <w:rPr>
          <w:b/>
          <w:sz w:val="22"/>
          <w:szCs w:val="22"/>
        </w:rPr>
      </w:pPr>
      <w:r>
        <w:rPr>
          <w:sz w:val="22"/>
          <w:szCs w:val="22"/>
          <w:u w:val="single"/>
        </w:rPr>
        <w:t>zu Punkt 5</w:t>
      </w:r>
      <w:r w:rsidRPr="00CF280D">
        <w:rPr>
          <w:sz w:val="22"/>
          <w:szCs w:val="22"/>
          <w:u w:val="single"/>
        </w:rPr>
        <w:t>:</w:t>
      </w:r>
      <w:r>
        <w:rPr>
          <w:b/>
          <w:sz w:val="22"/>
          <w:szCs w:val="22"/>
        </w:rPr>
        <w:t xml:space="preserve"> </w:t>
      </w:r>
      <w:r w:rsidRPr="00413087">
        <w:rPr>
          <w:b/>
          <w:sz w:val="22"/>
          <w:szCs w:val="22"/>
        </w:rPr>
        <w:t>13a. Änderung Bebauungsplan</w:t>
      </w:r>
    </w:p>
    <w:p w:rsidR="00E07E44" w:rsidRDefault="00E07E44" w:rsidP="00E07E44">
      <w:pPr>
        <w:spacing w:line="360" w:lineRule="auto"/>
        <w:rPr>
          <w:rFonts w:ascii="Arial" w:hAnsi="Arial" w:cs="Arial"/>
          <w:sz w:val="22"/>
          <w:szCs w:val="22"/>
          <w:lang w:val="de-DE"/>
        </w:rPr>
      </w:pPr>
      <w:r>
        <w:rPr>
          <w:rFonts w:ascii="Arial" w:hAnsi="Arial" w:cs="Arial"/>
          <w:sz w:val="22"/>
          <w:szCs w:val="22"/>
          <w:lang w:val="de-DE"/>
        </w:rPr>
        <w:t>Der Entwurf zur 13a</w:t>
      </w:r>
      <w:r w:rsidRPr="00D35D22">
        <w:rPr>
          <w:rFonts w:ascii="Arial" w:hAnsi="Arial" w:cs="Arial"/>
          <w:sz w:val="22"/>
          <w:szCs w:val="22"/>
          <w:lang w:val="de-DE"/>
        </w:rPr>
        <w:t xml:space="preserve">. Änderung des Bebauungsplanes der Gemeinde Steinakirchen am Forst lag in der Zeit vom </w:t>
      </w:r>
      <w:r>
        <w:rPr>
          <w:rFonts w:ascii="Arial" w:hAnsi="Arial" w:cs="Arial"/>
          <w:sz w:val="22"/>
          <w:szCs w:val="22"/>
          <w:lang w:val="de-DE"/>
        </w:rPr>
        <w:t>10.03.2014 bis 21.04.2014</w:t>
      </w:r>
      <w:r w:rsidRPr="00D35D22">
        <w:rPr>
          <w:rFonts w:ascii="Arial" w:hAnsi="Arial" w:cs="Arial"/>
          <w:sz w:val="22"/>
          <w:szCs w:val="22"/>
          <w:lang w:val="de-DE"/>
        </w:rPr>
        <w:t xml:space="preserve"> zur öffentlichen Einsichtnahme auf.</w:t>
      </w:r>
    </w:p>
    <w:p w:rsidR="00E07E44" w:rsidRDefault="00E07E44" w:rsidP="00E07E44">
      <w:pPr>
        <w:tabs>
          <w:tab w:val="left" w:pos="-1440"/>
          <w:tab w:val="left" w:pos="-720"/>
          <w:tab w:val="left" w:pos="0"/>
          <w:tab w:val="left" w:pos="360"/>
        </w:tabs>
        <w:spacing w:line="312" w:lineRule="auto"/>
        <w:jc w:val="both"/>
        <w:rPr>
          <w:rFonts w:ascii="Arial" w:hAnsi="Arial" w:cs="Arial"/>
          <w:sz w:val="22"/>
          <w:szCs w:val="22"/>
          <w:lang w:val="de-DE"/>
        </w:rPr>
      </w:pPr>
      <w:r w:rsidRPr="00C84423">
        <w:rPr>
          <w:rFonts w:ascii="Arial" w:hAnsi="Arial" w:cs="Arial"/>
          <w:sz w:val="22"/>
          <w:szCs w:val="22"/>
          <w:lang w:val="de-DE"/>
        </w:rPr>
        <w:t xml:space="preserve">Geplant ist die Abänderung des </w:t>
      </w:r>
      <w:r>
        <w:rPr>
          <w:rFonts w:ascii="Arial" w:hAnsi="Arial" w:cs="Arial"/>
          <w:sz w:val="22"/>
          <w:szCs w:val="22"/>
          <w:lang w:val="de-DE"/>
        </w:rPr>
        <w:t>Bebauungsplanes in der KG Steinakirchen am Forst, KG Außerochsenbach  und der KG Ernegg in 6 Punkten und zwar die Betriebsgebietserweiterung beim Sägewerk Leitner, beim Retentionsbecken, beim Verlauf des Mühlbaches, bei der Neuerrichtung des Kindergarten sowie Änderungen von Baufluchtlinien in Zehethof).</w:t>
      </w:r>
    </w:p>
    <w:p w:rsidR="00E07E44" w:rsidRDefault="00E07E44" w:rsidP="00E07E44">
      <w:pPr>
        <w:tabs>
          <w:tab w:val="left" w:pos="-1440"/>
          <w:tab w:val="left" w:pos="-720"/>
          <w:tab w:val="left" w:pos="0"/>
          <w:tab w:val="left" w:pos="360"/>
        </w:tabs>
        <w:spacing w:line="312" w:lineRule="auto"/>
        <w:jc w:val="both"/>
        <w:rPr>
          <w:rFonts w:ascii="Arial" w:hAnsi="Arial" w:cs="Arial"/>
          <w:sz w:val="22"/>
          <w:szCs w:val="22"/>
          <w:lang w:val="de-DE"/>
        </w:rPr>
      </w:pPr>
      <w:r>
        <w:rPr>
          <w:rFonts w:ascii="Arial" w:hAnsi="Arial" w:cs="Arial"/>
          <w:sz w:val="22"/>
          <w:szCs w:val="22"/>
          <w:lang w:val="de-DE"/>
        </w:rPr>
        <w:t>Da die Änderung des Flächenwidmungsplanes bei  der Betriebsgebietserweiterung Leitner zum Teil später beschlossen werden kann,  ist die Änderung des Bebauungsplanes in diesem Bereich ebenfalls erst später möglich.</w:t>
      </w:r>
    </w:p>
    <w:p w:rsidR="00E07E44" w:rsidRDefault="00E07E44" w:rsidP="00E07E44">
      <w:pPr>
        <w:spacing w:line="360" w:lineRule="auto"/>
        <w:rPr>
          <w:rFonts w:ascii="Arial" w:hAnsi="Arial" w:cs="Arial"/>
          <w:sz w:val="22"/>
          <w:szCs w:val="22"/>
          <w:lang w:val="de-DE"/>
        </w:rPr>
      </w:pPr>
      <w:r w:rsidRPr="00D35D22">
        <w:rPr>
          <w:rFonts w:ascii="Arial" w:hAnsi="Arial" w:cs="Arial"/>
          <w:sz w:val="22"/>
          <w:szCs w:val="22"/>
          <w:lang w:val="de-DE"/>
        </w:rPr>
        <w:t>Während der öffe</w:t>
      </w:r>
      <w:r>
        <w:rPr>
          <w:rFonts w:ascii="Arial" w:hAnsi="Arial" w:cs="Arial"/>
          <w:sz w:val="22"/>
          <w:szCs w:val="22"/>
          <w:lang w:val="de-DE"/>
        </w:rPr>
        <w:t xml:space="preserve">ntlichen Auflage wurden keine </w:t>
      </w:r>
      <w:r w:rsidRPr="00D35D22">
        <w:rPr>
          <w:rFonts w:ascii="Arial" w:hAnsi="Arial" w:cs="Arial"/>
          <w:sz w:val="22"/>
          <w:szCs w:val="22"/>
          <w:lang w:val="de-DE"/>
        </w:rPr>
        <w:t xml:space="preserve"> schriftliche</w:t>
      </w:r>
      <w:r>
        <w:rPr>
          <w:rFonts w:ascii="Arial" w:hAnsi="Arial" w:cs="Arial"/>
          <w:sz w:val="22"/>
          <w:szCs w:val="22"/>
          <w:lang w:val="de-DE"/>
        </w:rPr>
        <w:t>n</w:t>
      </w:r>
      <w:r w:rsidRPr="00D35D22">
        <w:rPr>
          <w:rFonts w:ascii="Arial" w:hAnsi="Arial" w:cs="Arial"/>
          <w:sz w:val="22"/>
          <w:szCs w:val="22"/>
          <w:lang w:val="de-DE"/>
        </w:rPr>
        <w:t xml:space="preserve"> Stellungnahmen zu den vorliegend</w:t>
      </w:r>
      <w:r>
        <w:rPr>
          <w:rFonts w:ascii="Arial" w:hAnsi="Arial" w:cs="Arial"/>
          <w:sz w:val="22"/>
          <w:szCs w:val="22"/>
          <w:lang w:val="de-DE"/>
        </w:rPr>
        <w:t>en Änderungspunkten eingebracht.</w:t>
      </w:r>
    </w:p>
    <w:p w:rsidR="001110CB" w:rsidRDefault="00E07E44" w:rsidP="001110CB">
      <w:pPr>
        <w:spacing w:line="360" w:lineRule="auto"/>
        <w:rPr>
          <w:rFonts w:ascii="Arial" w:hAnsi="Arial" w:cs="Arial"/>
          <w:sz w:val="22"/>
          <w:szCs w:val="22"/>
          <w:lang w:val="de-DE"/>
        </w:rPr>
      </w:pPr>
      <w:r>
        <w:rPr>
          <w:rFonts w:ascii="Arial" w:hAnsi="Arial" w:cs="Arial"/>
          <w:sz w:val="22"/>
          <w:szCs w:val="22"/>
          <w:lang w:val="de-DE"/>
        </w:rPr>
        <w:t>Der Amtssachve</w:t>
      </w:r>
      <w:r w:rsidR="001110CB">
        <w:rPr>
          <w:rFonts w:ascii="Arial" w:hAnsi="Arial" w:cs="Arial"/>
          <w:sz w:val="22"/>
          <w:szCs w:val="22"/>
          <w:lang w:val="de-DE"/>
        </w:rPr>
        <w:t xml:space="preserve">rständige DI </w:t>
      </w:r>
      <w:proofErr w:type="spellStart"/>
      <w:r w:rsidR="001110CB">
        <w:rPr>
          <w:rFonts w:ascii="Arial" w:hAnsi="Arial" w:cs="Arial"/>
          <w:sz w:val="22"/>
          <w:szCs w:val="22"/>
          <w:lang w:val="de-DE"/>
        </w:rPr>
        <w:t>Bürhringer</w:t>
      </w:r>
      <w:proofErr w:type="spellEnd"/>
      <w:r w:rsidR="001110CB">
        <w:rPr>
          <w:rFonts w:ascii="Arial" w:hAnsi="Arial" w:cs="Arial"/>
          <w:sz w:val="22"/>
          <w:szCs w:val="22"/>
          <w:lang w:val="de-DE"/>
        </w:rPr>
        <w:t xml:space="preserve"> regt an</w:t>
      </w:r>
      <w:r>
        <w:rPr>
          <w:rFonts w:ascii="Arial" w:hAnsi="Arial" w:cs="Arial"/>
          <w:sz w:val="22"/>
          <w:szCs w:val="22"/>
          <w:lang w:val="de-DE"/>
        </w:rPr>
        <w:t>, die im Bebauungsplan festgelegte besondere Bestimmung 2 genauer zu definieren, damit auch der erforderliche Nachweis der Wirksamkeit allfälliger  L</w:t>
      </w:r>
      <w:r w:rsidR="001110CB">
        <w:rPr>
          <w:rFonts w:ascii="Arial" w:hAnsi="Arial" w:cs="Arial"/>
          <w:sz w:val="22"/>
          <w:szCs w:val="22"/>
          <w:lang w:val="de-DE"/>
        </w:rPr>
        <w:t xml:space="preserve">ärmschutzmaßnahmen geregelt ist. Diese besondere Bestimmung wurde in der Beschlussempfehlung </w:t>
      </w:r>
      <w:r w:rsidR="00B63011">
        <w:rPr>
          <w:rFonts w:ascii="Arial" w:hAnsi="Arial"/>
          <w:sz w:val="22"/>
          <w:lang w:val="de-DE"/>
        </w:rPr>
        <w:t xml:space="preserve">des Raumplaners </w:t>
      </w:r>
      <w:r w:rsidR="001110CB">
        <w:rPr>
          <w:rFonts w:ascii="Arial" w:hAnsi="Arial" w:cs="Arial"/>
          <w:sz w:val="22"/>
          <w:szCs w:val="22"/>
          <w:lang w:val="de-DE"/>
        </w:rPr>
        <w:t xml:space="preserve">Dr. Paula berücksichtigt und in die Verordnung aufgenommen. </w:t>
      </w:r>
    </w:p>
    <w:p w:rsidR="00E07E44" w:rsidRPr="00D35D22" w:rsidRDefault="001110CB" w:rsidP="00E07E44">
      <w:pPr>
        <w:spacing w:line="360" w:lineRule="auto"/>
        <w:rPr>
          <w:rFonts w:ascii="Arial" w:hAnsi="Arial" w:cs="Arial"/>
          <w:sz w:val="22"/>
          <w:szCs w:val="22"/>
          <w:lang w:val="de-DE"/>
        </w:rPr>
      </w:pPr>
      <w:r>
        <w:rPr>
          <w:rFonts w:ascii="Arial" w:hAnsi="Arial" w:cs="Arial"/>
          <w:sz w:val="22"/>
          <w:szCs w:val="22"/>
          <w:lang w:val="de-DE"/>
        </w:rPr>
        <w:t xml:space="preserve">Das Gutachten des ASV sowie die Beschlussempfehlung samt Planunterlagen wurden dem GR zugestellt. </w:t>
      </w:r>
    </w:p>
    <w:p w:rsidR="00E07E44" w:rsidRPr="00C41B84" w:rsidRDefault="00E07E44" w:rsidP="00E07E44">
      <w:pPr>
        <w:pStyle w:val="Textkrper"/>
        <w:spacing w:line="360" w:lineRule="auto"/>
        <w:rPr>
          <w:sz w:val="22"/>
          <w:szCs w:val="22"/>
        </w:rPr>
      </w:pPr>
    </w:p>
    <w:p w:rsidR="00E07E44" w:rsidRPr="00622E6A" w:rsidRDefault="00E07E44" w:rsidP="00E07E44">
      <w:pPr>
        <w:pStyle w:val="Textkrper"/>
        <w:spacing w:line="360" w:lineRule="auto"/>
        <w:rPr>
          <w:sz w:val="22"/>
          <w:szCs w:val="22"/>
          <w:u w:val="single"/>
        </w:rPr>
      </w:pPr>
      <w:r w:rsidRPr="00622E6A">
        <w:rPr>
          <w:sz w:val="22"/>
          <w:szCs w:val="22"/>
          <w:u w:val="single"/>
        </w:rPr>
        <w:t>Antrag des Bürgermeisters:</w:t>
      </w:r>
    </w:p>
    <w:p w:rsidR="00E07E44" w:rsidRPr="008B38A7" w:rsidRDefault="00E07E44" w:rsidP="00E07E44">
      <w:pPr>
        <w:spacing w:line="312" w:lineRule="auto"/>
        <w:jc w:val="both"/>
        <w:rPr>
          <w:rFonts w:ascii="Arial" w:hAnsi="Arial"/>
          <w:sz w:val="22"/>
          <w:lang w:val="de-DE"/>
        </w:rPr>
      </w:pPr>
      <w:r>
        <w:rPr>
          <w:rFonts w:ascii="Arial" w:hAnsi="Arial"/>
          <w:sz w:val="22"/>
          <w:lang w:val="de-DE"/>
        </w:rPr>
        <w:t>Der Gemeinderat möge den</w:t>
      </w:r>
      <w:r w:rsidRPr="008B38A7">
        <w:rPr>
          <w:rFonts w:ascii="Arial" w:hAnsi="Arial"/>
          <w:sz w:val="22"/>
          <w:lang w:val="de-DE"/>
        </w:rPr>
        <w:t xml:space="preserve"> Entwurf des </w:t>
      </w:r>
      <w:r>
        <w:rPr>
          <w:rFonts w:ascii="Arial" w:hAnsi="Arial"/>
          <w:sz w:val="22"/>
          <w:lang w:val="de-DE"/>
        </w:rPr>
        <w:t>Bebauungsplanes</w:t>
      </w:r>
      <w:r w:rsidRPr="008B38A7">
        <w:rPr>
          <w:rFonts w:ascii="Arial" w:hAnsi="Arial"/>
          <w:sz w:val="22"/>
          <w:lang w:val="de-DE"/>
        </w:rPr>
        <w:t xml:space="preserve"> </w:t>
      </w:r>
      <w:r>
        <w:rPr>
          <w:rFonts w:ascii="Arial" w:hAnsi="Arial"/>
          <w:sz w:val="22"/>
          <w:lang w:val="de-DE"/>
        </w:rPr>
        <w:t xml:space="preserve">unter Berücksichtigung der Änderungspunkte laut der beiliegender Beschlussempfehlung des Raumplaners </w:t>
      </w:r>
      <w:proofErr w:type="spellStart"/>
      <w:r>
        <w:rPr>
          <w:rFonts w:ascii="Arial" w:hAnsi="Arial"/>
          <w:sz w:val="22"/>
          <w:lang w:val="de-DE"/>
        </w:rPr>
        <w:t>Dr.Paula</w:t>
      </w:r>
      <w:proofErr w:type="spellEnd"/>
      <w:r>
        <w:rPr>
          <w:rFonts w:ascii="Arial" w:hAnsi="Arial"/>
          <w:sz w:val="22"/>
          <w:lang w:val="de-DE"/>
        </w:rPr>
        <w:t xml:space="preserve"> zur 13a. Änderung des Bebauungsplanes  beschließen.</w:t>
      </w:r>
    </w:p>
    <w:p w:rsidR="00E07E44" w:rsidRPr="008B38A7" w:rsidRDefault="00E07E44" w:rsidP="00E07E44">
      <w:pPr>
        <w:spacing w:line="312" w:lineRule="auto"/>
        <w:jc w:val="both"/>
        <w:rPr>
          <w:rFonts w:ascii="Arial" w:hAnsi="Arial"/>
          <w:sz w:val="22"/>
          <w:lang w:val="de-DE"/>
        </w:rPr>
      </w:pPr>
    </w:p>
    <w:p w:rsidR="00E07E44" w:rsidRPr="008B38A7" w:rsidRDefault="00E07E44" w:rsidP="00E07E44">
      <w:pPr>
        <w:spacing w:line="312" w:lineRule="auto"/>
        <w:jc w:val="both"/>
        <w:rPr>
          <w:rFonts w:ascii="Arial" w:hAnsi="Arial"/>
          <w:sz w:val="22"/>
          <w:lang w:val="de-DE"/>
        </w:rPr>
      </w:pPr>
      <w:r w:rsidRPr="008B38A7">
        <w:rPr>
          <w:rFonts w:ascii="Arial" w:hAnsi="Arial"/>
          <w:sz w:val="22"/>
          <w:lang w:val="de-DE"/>
        </w:rPr>
        <w:t>Weiters möge der Gemeinderat</w:t>
      </w:r>
      <w:r>
        <w:rPr>
          <w:rFonts w:ascii="Arial" w:hAnsi="Arial"/>
          <w:sz w:val="22"/>
          <w:lang w:val="de-DE"/>
        </w:rPr>
        <w:t xml:space="preserve"> folgende Verordnung über die 13a</w:t>
      </w:r>
      <w:r w:rsidRPr="008B38A7">
        <w:rPr>
          <w:rFonts w:ascii="Arial" w:hAnsi="Arial"/>
          <w:sz w:val="22"/>
          <w:lang w:val="de-DE"/>
        </w:rPr>
        <w:t xml:space="preserve">. Änderung des </w:t>
      </w:r>
      <w:r>
        <w:rPr>
          <w:rFonts w:ascii="Arial" w:hAnsi="Arial"/>
          <w:sz w:val="22"/>
          <w:lang w:val="de-DE"/>
        </w:rPr>
        <w:t>Bebauungsplanes</w:t>
      </w:r>
      <w:r w:rsidRPr="008B38A7">
        <w:rPr>
          <w:rFonts w:ascii="Arial" w:hAnsi="Arial"/>
          <w:sz w:val="22"/>
          <w:lang w:val="de-DE"/>
        </w:rPr>
        <w:t xml:space="preserve"> beschließen:</w:t>
      </w:r>
    </w:p>
    <w:p w:rsidR="00E07E44" w:rsidRPr="00E07E44" w:rsidRDefault="00E07E44" w:rsidP="00E07E44">
      <w:pPr>
        <w:rPr>
          <w:lang w:val="de-DE"/>
        </w:rPr>
      </w:pPr>
    </w:p>
    <w:p w:rsidR="00E07E44" w:rsidRPr="009460AC" w:rsidRDefault="00E07E44" w:rsidP="00E07E44">
      <w:pPr>
        <w:spacing w:line="360" w:lineRule="auto"/>
        <w:jc w:val="center"/>
        <w:rPr>
          <w:rFonts w:ascii="Arial" w:hAnsi="Arial"/>
          <w:sz w:val="22"/>
          <w:szCs w:val="22"/>
          <w:lang w:val="de-DE"/>
        </w:rPr>
      </w:pPr>
      <w:r w:rsidRPr="009460AC">
        <w:rPr>
          <w:rFonts w:ascii="Arial" w:hAnsi="Arial"/>
          <w:sz w:val="22"/>
          <w:szCs w:val="22"/>
          <w:lang w:val="de-DE"/>
        </w:rPr>
        <w:t>V e r o r d n u n g</w:t>
      </w:r>
    </w:p>
    <w:p w:rsidR="00E07E44" w:rsidRPr="009460AC" w:rsidRDefault="00E07E44" w:rsidP="00E07E44">
      <w:pPr>
        <w:spacing w:line="360" w:lineRule="auto"/>
        <w:jc w:val="center"/>
        <w:rPr>
          <w:rFonts w:ascii="Arial" w:hAnsi="Arial"/>
          <w:sz w:val="22"/>
          <w:szCs w:val="22"/>
          <w:lang w:val="de-DE"/>
        </w:rPr>
      </w:pPr>
      <w:r w:rsidRPr="009460AC">
        <w:rPr>
          <w:rFonts w:ascii="Arial" w:hAnsi="Arial"/>
          <w:sz w:val="22"/>
          <w:szCs w:val="22"/>
          <w:lang w:val="de-DE"/>
        </w:rPr>
        <w:t>I.  Bebauungsplan</w:t>
      </w:r>
    </w:p>
    <w:p w:rsidR="00E07E44" w:rsidRPr="009460AC" w:rsidRDefault="00E07E44" w:rsidP="00E07E44">
      <w:pPr>
        <w:spacing w:line="360" w:lineRule="auto"/>
        <w:jc w:val="both"/>
        <w:rPr>
          <w:rFonts w:ascii="Arial" w:hAnsi="Arial"/>
          <w:sz w:val="22"/>
          <w:szCs w:val="22"/>
          <w:lang w:val="de-DE"/>
        </w:rPr>
      </w:pPr>
    </w:p>
    <w:p w:rsidR="00E07E44" w:rsidRPr="009460AC" w:rsidRDefault="00E07E44" w:rsidP="00E07E44">
      <w:pPr>
        <w:spacing w:line="360" w:lineRule="auto"/>
        <w:jc w:val="both"/>
        <w:rPr>
          <w:rFonts w:ascii="Arial" w:hAnsi="Arial"/>
          <w:sz w:val="22"/>
          <w:szCs w:val="22"/>
          <w:lang w:val="de-DE"/>
        </w:rPr>
      </w:pPr>
      <w:r w:rsidRPr="009460AC">
        <w:rPr>
          <w:rFonts w:ascii="Arial" w:hAnsi="Arial"/>
          <w:sz w:val="22"/>
          <w:szCs w:val="22"/>
          <w:lang w:val="de-DE"/>
        </w:rPr>
        <w:t xml:space="preserve">Auf Grund des § 73 Abs. 1 und 2 der NÖ Bauordnung 1996, </w:t>
      </w:r>
      <w:proofErr w:type="spellStart"/>
      <w:r w:rsidRPr="009460AC">
        <w:rPr>
          <w:rFonts w:ascii="Arial" w:hAnsi="Arial"/>
          <w:sz w:val="22"/>
          <w:szCs w:val="22"/>
          <w:lang w:val="de-DE"/>
        </w:rPr>
        <w:t>LGBl</w:t>
      </w:r>
      <w:proofErr w:type="spellEnd"/>
      <w:r w:rsidRPr="009460AC">
        <w:rPr>
          <w:rFonts w:ascii="Arial" w:hAnsi="Arial"/>
          <w:sz w:val="22"/>
          <w:szCs w:val="22"/>
          <w:lang w:val="de-DE"/>
        </w:rPr>
        <w:t xml:space="preserve">. 8200 </w:t>
      </w:r>
      <w:proofErr w:type="spellStart"/>
      <w:r w:rsidRPr="009460AC">
        <w:rPr>
          <w:rFonts w:ascii="Arial" w:hAnsi="Arial"/>
          <w:sz w:val="22"/>
          <w:szCs w:val="22"/>
          <w:lang w:val="de-DE"/>
        </w:rPr>
        <w:t>i.d.g.F</w:t>
      </w:r>
      <w:proofErr w:type="spellEnd"/>
      <w:r w:rsidRPr="009460AC">
        <w:rPr>
          <w:rFonts w:ascii="Arial" w:hAnsi="Arial"/>
          <w:sz w:val="22"/>
          <w:szCs w:val="22"/>
          <w:lang w:val="de-DE"/>
        </w:rPr>
        <w:t>. wird hiermit der Bebauungsplan für die KG Außerochsenbach, die KG Ernegg und die KG Steinakirchen am Forst (13</w:t>
      </w:r>
      <w:r>
        <w:rPr>
          <w:rFonts w:ascii="Arial" w:hAnsi="Arial"/>
          <w:sz w:val="22"/>
          <w:szCs w:val="22"/>
          <w:lang w:val="de-DE"/>
        </w:rPr>
        <w:t>a</w:t>
      </w:r>
      <w:r w:rsidRPr="009460AC">
        <w:rPr>
          <w:rFonts w:ascii="Arial" w:hAnsi="Arial"/>
          <w:sz w:val="22"/>
          <w:szCs w:val="22"/>
          <w:lang w:val="de-DE"/>
        </w:rPr>
        <w:t>. Änderung) dahingehend abgeändert, dass an Stelle der in der zugehörigen Plandarstellung des Bebauungsplans kreuzweise rot durchgestrichenen Signaturen und Umrandungen, welche hiermit außer Kraft gesetzt werden, die durch rote Signaturen und Umrandungen dargestellten neuen Bebauungsbestimmungen bzw. Kenntlichmachungen treten.</w:t>
      </w:r>
    </w:p>
    <w:p w:rsidR="00E07E44" w:rsidRPr="009460AC" w:rsidRDefault="00E07E44" w:rsidP="00E07E44">
      <w:pPr>
        <w:spacing w:line="360" w:lineRule="auto"/>
        <w:jc w:val="both"/>
        <w:rPr>
          <w:rFonts w:ascii="Arial" w:hAnsi="Arial"/>
          <w:sz w:val="22"/>
          <w:szCs w:val="22"/>
          <w:lang w:val="de-DE"/>
        </w:rPr>
      </w:pPr>
    </w:p>
    <w:p w:rsidR="00E07E44" w:rsidRPr="009460AC" w:rsidRDefault="00E07E44" w:rsidP="00E07E44">
      <w:pPr>
        <w:spacing w:line="360" w:lineRule="auto"/>
        <w:jc w:val="center"/>
        <w:rPr>
          <w:rFonts w:ascii="Arial" w:hAnsi="Arial"/>
          <w:sz w:val="22"/>
          <w:szCs w:val="22"/>
          <w:lang w:val="de-DE"/>
        </w:rPr>
      </w:pPr>
      <w:r w:rsidRPr="009460AC">
        <w:rPr>
          <w:rFonts w:ascii="Arial" w:hAnsi="Arial"/>
          <w:sz w:val="22"/>
          <w:szCs w:val="22"/>
          <w:lang w:val="de-DE"/>
        </w:rPr>
        <w:t>II.  Allgemeine Einsichtnahme</w:t>
      </w:r>
    </w:p>
    <w:p w:rsidR="00E07E44" w:rsidRPr="009460AC" w:rsidRDefault="00E07E44" w:rsidP="00E07E44">
      <w:pPr>
        <w:spacing w:line="360" w:lineRule="auto"/>
        <w:jc w:val="both"/>
        <w:rPr>
          <w:rFonts w:ascii="Arial" w:hAnsi="Arial"/>
          <w:sz w:val="22"/>
          <w:szCs w:val="22"/>
          <w:lang w:val="de-DE"/>
        </w:rPr>
      </w:pPr>
    </w:p>
    <w:p w:rsidR="00E07E44" w:rsidRPr="009460AC" w:rsidRDefault="00E07E44" w:rsidP="00E07E44">
      <w:pPr>
        <w:spacing w:line="360" w:lineRule="auto"/>
        <w:jc w:val="both"/>
        <w:rPr>
          <w:rFonts w:ascii="Arial" w:hAnsi="Arial"/>
          <w:sz w:val="22"/>
          <w:szCs w:val="22"/>
          <w:lang w:val="de-DE"/>
        </w:rPr>
      </w:pPr>
      <w:r w:rsidRPr="009460AC">
        <w:rPr>
          <w:rFonts w:ascii="Arial" w:hAnsi="Arial"/>
          <w:sz w:val="22"/>
          <w:szCs w:val="22"/>
          <w:lang w:val="de-DE"/>
        </w:rPr>
        <w:t xml:space="preserve">Die in § 1 angeführte und von der Büro Dr. Paula, Raumplanung, Raumordnung und Landschaftsplanung ZT-GmbH unter </w:t>
      </w:r>
      <w:proofErr w:type="spellStart"/>
      <w:r w:rsidRPr="009460AC">
        <w:rPr>
          <w:rFonts w:ascii="Arial" w:hAnsi="Arial"/>
          <w:sz w:val="22"/>
          <w:szCs w:val="22"/>
          <w:lang w:val="de-DE"/>
        </w:rPr>
        <w:t>Zl</w:t>
      </w:r>
      <w:proofErr w:type="spellEnd"/>
      <w:r w:rsidRPr="009460AC">
        <w:rPr>
          <w:rFonts w:ascii="Arial" w:hAnsi="Arial"/>
          <w:sz w:val="22"/>
          <w:szCs w:val="22"/>
          <w:lang w:val="de-DE"/>
        </w:rPr>
        <w:t>. G13134/B13</w:t>
      </w:r>
      <w:r w:rsidR="009B3C26">
        <w:rPr>
          <w:rFonts w:ascii="Arial" w:hAnsi="Arial"/>
          <w:sz w:val="22"/>
          <w:szCs w:val="22"/>
          <w:lang w:val="de-DE"/>
        </w:rPr>
        <w:t>a.</w:t>
      </w:r>
      <w:r w:rsidRPr="009460AC">
        <w:rPr>
          <w:rFonts w:ascii="Arial" w:hAnsi="Arial"/>
          <w:sz w:val="22"/>
          <w:szCs w:val="22"/>
          <w:lang w:val="de-DE"/>
        </w:rPr>
        <w:t>/14 verfasste Plandarstellung, welche mit einem Hinweis auf diese Verordnung versehen ist, liegt im Gemeindeamt während der Amtsstunden zur allgemeinen Einsicht auf.</w:t>
      </w:r>
    </w:p>
    <w:p w:rsidR="00E07E44" w:rsidRPr="009460AC" w:rsidRDefault="00E07E44" w:rsidP="00E07E44">
      <w:pPr>
        <w:spacing w:line="360" w:lineRule="auto"/>
        <w:jc w:val="both"/>
        <w:rPr>
          <w:rFonts w:ascii="Arial" w:hAnsi="Arial"/>
          <w:sz w:val="22"/>
          <w:szCs w:val="22"/>
          <w:lang w:val="de-DE"/>
        </w:rPr>
      </w:pPr>
    </w:p>
    <w:p w:rsidR="00E07E44" w:rsidRPr="009460AC" w:rsidRDefault="00E07E44" w:rsidP="00E07E44">
      <w:pPr>
        <w:spacing w:line="360" w:lineRule="auto"/>
        <w:jc w:val="center"/>
        <w:rPr>
          <w:rFonts w:ascii="Arial" w:hAnsi="Arial"/>
          <w:sz w:val="22"/>
          <w:szCs w:val="22"/>
          <w:lang w:val="de-DE"/>
        </w:rPr>
      </w:pPr>
      <w:r w:rsidRPr="009460AC">
        <w:rPr>
          <w:rFonts w:ascii="Arial" w:hAnsi="Arial"/>
          <w:sz w:val="22"/>
          <w:szCs w:val="22"/>
          <w:lang w:val="de-DE"/>
        </w:rPr>
        <w:t>III.  Bebauungsvorschriften</w:t>
      </w:r>
    </w:p>
    <w:p w:rsidR="00E07E44" w:rsidRPr="009460AC" w:rsidRDefault="00E07E44" w:rsidP="00E07E44">
      <w:pPr>
        <w:spacing w:line="360" w:lineRule="auto"/>
        <w:jc w:val="both"/>
        <w:rPr>
          <w:rFonts w:ascii="Arial" w:hAnsi="Arial"/>
          <w:sz w:val="22"/>
          <w:szCs w:val="22"/>
          <w:lang w:val="de-DE"/>
        </w:rPr>
      </w:pPr>
    </w:p>
    <w:p w:rsidR="00E07E44" w:rsidRPr="009460AC" w:rsidRDefault="00E07E44" w:rsidP="00E07E44">
      <w:pPr>
        <w:spacing w:line="360" w:lineRule="auto"/>
        <w:jc w:val="both"/>
        <w:rPr>
          <w:rFonts w:ascii="Arial" w:hAnsi="Arial"/>
          <w:sz w:val="22"/>
          <w:szCs w:val="22"/>
          <w:lang w:val="de-DE"/>
        </w:rPr>
      </w:pPr>
      <w:r w:rsidRPr="009460AC">
        <w:rPr>
          <w:rFonts w:ascii="Arial" w:hAnsi="Arial"/>
          <w:sz w:val="22"/>
          <w:szCs w:val="22"/>
          <w:lang w:val="de-DE"/>
        </w:rPr>
        <w:t>Die Festlegungen gem. § 10 „Besondere Bestimmungen“ werden wie folgt ergänzt:</w:t>
      </w:r>
    </w:p>
    <w:p w:rsidR="00E07E44" w:rsidRPr="009460AC" w:rsidRDefault="00E07E44" w:rsidP="00E07E44">
      <w:pPr>
        <w:spacing w:line="360" w:lineRule="auto"/>
        <w:jc w:val="both"/>
        <w:rPr>
          <w:rFonts w:ascii="Arial" w:hAnsi="Arial"/>
          <w:sz w:val="22"/>
          <w:szCs w:val="22"/>
          <w:lang w:val="de-DE"/>
        </w:rPr>
      </w:pPr>
      <w:r w:rsidRPr="009460AC">
        <w:rPr>
          <w:rFonts w:ascii="Arial" w:hAnsi="Arial"/>
          <w:sz w:val="22"/>
          <w:szCs w:val="22"/>
          <w:lang w:val="de-DE"/>
        </w:rPr>
        <w:t>BB 2: Zur Erreichung eines entsprechenden Lärmschutzes für den Kindergarten (BS-KIG) sind geeignete schallschutztechnische Maßnahmen (lärmschutzoptimierte Bebauung, Abschirmungsmaßnahmen, etc.) vorzusehen und deren Wirksamkeit entsprechend schalltechnisch nachzuweisen.</w:t>
      </w:r>
    </w:p>
    <w:p w:rsidR="00E07E44" w:rsidRPr="009460AC" w:rsidRDefault="00E07E44" w:rsidP="00E07E44">
      <w:pPr>
        <w:spacing w:line="360" w:lineRule="auto"/>
        <w:jc w:val="both"/>
        <w:rPr>
          <w:rFonts w:ascii="Arial" w:hAnsi="Arial"/>
          <w:sz w:val="22"/>
          <w:szCs w:val="22"/>
          <w:lang w:val="de-DE"/>
        </w:rPr>
      </w:pPr>
    </w:p>
    <w:p w:rsidR="00E07E44" w:rsidRPr="009460AC" w:rsidRDefault="00E07E44" w:rsidP="00E07E44">
      <w:pPr>
        <w:spacing w:line="360" w:lineRule="auto"/>
        <w:jc w:val="center"/>
        <w:rPr>
          <w:rFonts w:ascii="Arial" w:hAnsi="Arial"/>
          <w:sz w:val="22"/>
          <w:szCs w:val="22"/>
          <w:lang w:val="de-DE"/>
        </w:rPr>
      </w:pPr>
      <w:r w:rsidRPr="009460AC">
        <w:rPr>
          <w:rFonts w:ascii="Arial" w:hAnsi="Arial"/>
          <w:sz w:val="22"/>
          <w:szCs w:val="22"/>
          <w:lang w:val="de-DE"/>
        </w:rPr>
        <w:t>IV.  Schlussbestimmung</w:t>
      </w:r>
    </w:p>
    <w:p w:rsidR="00E07E44" w:rsidRPr="009460AC" w:rsidRDefault="00E07E44" w:rsidP="00E07E44">
      <w:pPr>
        <w:spacing w:line="360" w:lineRule="auto"/>
        <w:jc w:val="both"/>
        <w:rPr>
          <w:rFonts w:ascii="Arial" w:hAnsi="Arial"/>
          <w:sz w:val="22"/>
          <w:szCs w:val="22"/>
          <w:lang w:val="de-DE"/>
        </w:rPr>
      </w:pPr>
    </w:p>
    <w:p w:rsidR="00E07E44" w:rsidRPr="009460AC" w:rsidRDefault="00E07E44" w:rsidP="00E07E44">
      <w:pPr>
        <w:spacing w:line="360" w:lineRule="auto"/>
        <w:jc w:val="both"/>
        <w:rPr>
          <w:rFonts w:ascii="Arial" w:hAnsi="Arial"/>
          <w:sz w:val="22"/>
          <w:szCs w:val="22"/>
          <w:lang w:val="de-DE"/>
        </w:rPr>
      </w:pPr>
      <w:r w:rsidRPr="009460AC">
        <w:rPr>
          <w:rFonts w:ascii="Arial" w:hAnsi="Arial"/>
          <w:sz w:val="22"/>
          <w:szCs w:val="22"/>
          <w:lang w:val="de-DE"/>
        </w:rPr>
        <w:t>Diese Verordnung tritt nach ihrer Kundmachung mit dem, auf den Ablauf der zweiwöchigen Kundmachungsfrist folgenden Tag in Kraft.</w:t>
      </w:r>
    </w:p>
    <w:p w:rsidR="00E07E44" w:rsidRPr="009460AC" w:rsidRDefault="00E07E44" w:rsidP="00E07E44">
      <w:pPr>
        <w:rPr>
          <w:lang w:val="de-DE"/>
        </w:rPr>
      </w:pPr>
    </w:p>
    <w:p w:rsidR="00E07E44" w:rsidRPr="002519F9" w:rsidRDefault="00E07E44" w:rsidP="00E07E44">
      <w:pPr>
        <w:spacing w:line="360" w:lineRule="auto"/>
        <w:jc w:val="both"/>
        <w:rPr>
          <w:rFonts w:ascii="Arial" w:hAnsi="Arial"/>
          <w:sz w:val="22"/>
          <w:szCs w:val="22"/>
          <w:lang w:val="de-DE"/>
        </w:rPr>
      </w:pPr>
      <w:r w:rsidRPr="002519F9">
        <w:rPr>
          <w:rFonts w:ascii="Arial" w:hAnsi="Arial"/>
          <w:sz w:val="22"/>
          <w:szCs w:val="22"/>
          <w:u w:val="single"/>
          <w:lang w:val="de-DE"/>
        </w:rPr>
        <w:t>Beschluss:</w:t>
      </w:r>
      <w:r w:rsidRPr="002519F9">
        <w:rPr>
          <w:rFonts w:ascii="Arial" w:hAnsi="Arial"/>
          <w:sz w:val="22"/>
          <w:szCs w:val="22"/>
          <w:lang w:val="de-DE"/>
        </w:rPr>
        <w:t xml:space="preserve"> Der Antrag wird </w:t>
      </w:r>
      <w:r>
        <w:rPr>
          <w:rFonts w:ascii="Arial" w:hAnsi="Arial"/>
          <w:sz w:val="22"/>
          <w:szCs w:val="22"/>
          <w:lang w:val="de-DE"/>
        </w:rPr>
        <w:t>an</w:t>
      </w:r>
      <w:r w:rsidRPr="002519F9">
        <w:rPr>
          <w:rFonts w:ascii="Arial" w:hAnsi="Arial"/>
          <w:sz w:val="22"/>
          <w:szCs w:val="22"/>
          <w:lang w:val="de-DE"/>
        </w:rPr>
        <w:t xml:space="preserve">genommen </w:t>
      </w:r>
    </w:p>
    <w:p w:rsidR="00E07E44" w:rsidRPr="002519F9" w:rsidRDefault="00E07E44" w:rsidP="00E07E44">
      <w:pPr>
        <w:spacing w:line="360" w:lineRule="auto"/>
        <w:jc w:val="both"/>
        <w:rPr>
          <w:rFonts w:ascii="Arial" w:hAnsi="Arial"/>
          <w:sz w:val="22"/>
          <w:szCs w:val="22"/>
          <w:lang w:val="de-DE"/>
        </w:rPr>
      </w:pPr>
      <w:r w:rsidRPr="002519F9">
        <w:rPr>
          <w:rFonts w:ascii="Arial" w:hAnsi="Arial"/>
          <w:sz w:val="22"/>
          <w:szCs w:val="22"/>
          <w:u w:val="single"/>
          <w:lang w:val="de-DE"/>
        </w:rPr>
        <w:t>Abstimmungsergebnis:</w:t>
      </w:r>
      <w:r w:rsidRPr="002519F9">
        <w:rPr>
          <w:rFonts w:ascii="Arial" w:hAnsi="Arial"/>
          <w:sz w:val="22"/>
          <w:szCs w:val="22"/>
          <w:lang w:val="de-DE"/>
        </w:rPr>
        <w:t xml:space="preserve"> einstimmig</w:t>
      </w:r>
    </w:p>
    <w:p w:rsidR="00E07E44" w:rsidRPr="00001143" w:rsidRDefault="00E07E44" w:rsidP="00E07E44">
      <w:pPr>
        <w:pStyle w:val="Textkrper"/>
        <w:spacing w:line="360" w:lineRule="auto"/>
        <w:rPr>
          <w:sz w:val="22"/>
          <w:szCs w:val="22"/>
        </w:rPr>
      </w:pPr>
    </w:p>
    <w:p w:rsidR="00E07E44" w:rsidRPr="00EF3CC5" w:rsidRDefault="00E07E44" w:rsidP="00E07E44">
      <w:pPr>
        <w:spacing w:line="360" w:lineRule="auto"/>
        <w:jc w:val="both"/>
        <w:rPr>
          <w:rFonts w:ascii="Arial" w:hAnsi="Arial"/>
          <w:sz w:val="22"/>
          <w:szCs w:val="22"/>
          <w:lang w:val="de-DE"/>
        </w:rPr>
      </w:pPr>
      <w:r w:rsidRPr="00C3018F">
        <w:rPr>
          <w:rFonts w:ascii="Arial" w:hAnsi="Arial"/>
          <w:sz w:val="22"/>
          <w:szCs w:val="22"/>
          <w:u w:val="single"/>
          <w:lang w:val="de-DE"/>
        </w:rPr>
        <w:t xml:space="preserve">Zu Punkt </w:t>
      </w:r>
      <w:r>
        <w:rPr>
          <w:rFonts w:ascii="Arial" w:hAnsi="Arial"/>
          <w:sz w:val="22"/>
          <w:szCs w:val="22"/>
          <w:u w:val="single"/>
          <w:lang w:val="de-DE"/>
        </w:rPr>
        <w:t>6</w:t>
      </w:r>
      <w:r>
        <w:rPr>
          <w:rFonts w:ascii="Arial" w:hAnsi="Arial"/>
          <w:sz w:val="22"/>
          <w:szCs w:val="22"/>
          <w:lang w:val="de-DE"/>
        </w:rPr>
        <w:t xml:space="preserve">: </w:t>
      </w:r>
      <w:r w:rsidRPr="00413087">
        <w:rPr>
          <w:rFonts w:ascii="Arial" w:hAnsi="Arial"/>
          <w:b/>
          <w:sz w:val="22"/>
          <w:szCs w:val="22"/>
          <w:lang w:val="de-DE"/>
        </w:rPr>
        <w:t>Ankauf eines Kommunalfahrzeuges</w:t>
      </w:r>
    </w:p>
    <w:p w:rsidR="00E07E44" w:rsidRDefault="00E07E44" w:rsidP="00E07E44">
      <w:pPr>
        <w:pStyle w:val="Textkrper"/>
        <w:spacing w:line="360" w:lineRule="auto"/>
        <w:rPr>
          <w:sz w:val="22"/>
          <w:szCs w:val="22"/>
        </w:rPr>
      </w:pPr>
      <w:r>
        <w:rPr>
          <w:sz w:val="22"/>
          <w:szCs w:val="22"/>
        </w:rPr>
        <w:t>Das jetzige Kommunalfahrzeug Carraro 3800 ist seit Februar 2000 auf d</w:t>
      </w:r>
      <w:r w:rsidR="0037784B">
        <w:rPr>
          <w:sz w:val="22"/>
          <w:szCs w:val="22"/>
        </w:rPr>
        <w:t xml:space="preserve">er Gemeinde in Betrieb und war </w:t>
      </w:r>
      <w:r>
        <w:rPr>
          <w:sz w:val="22"/>
          <w:szCs w:val="22"/>
        </w:rPr>
        <w:t xml:space="preserve">bereits ca. 5.000 Arbeitsstunden in Einsatz. Das Fahrzeug ist im Knickbereich zw. Motor und </w:t>
      </w:r>
      <w:proofErr w:type="spellStart"/>
      <w:r>
        <w:rPr>
          <w:sz w:val="22"/>
          <w:szCs w:val="22"/>
        </w:rPr>
        <w:t>Hydrostat</w:t>
      </w:r>
      <w:proofErr w:type="spellEnd"/>
      <w:r>
        <w:rPr>
          <w:sz w:val="22"/>
          <w:szCs w:val="22"/>
        </w:rPr>
        <w:t xml:space="preserve"> abgebrochen.  Eine  Reparatur würde mindestens € 8.000,--  kosten </w:t>
      </w:r>
      <w:r w:rsidR="005F2DB1">
        <w:rPr>
          <w:sz w:val="22"/>
          <w:szCs w:val="22"/>
        </w:rPr>
        <w:t xml:space="preserve">und </w:t>
      </w:r>
      <w:r>
        <w:rPr>
          <w:sz w:val="22"/>
          <w:szCs w:val="22"/>
        </w:rPr>
        <w:t>ist unwirtschaftlich.</w:t>
      </w:r>
    </w:p>
    <w:p w:rsidR="00E07E44" w:rsidRDefault="00E07E44" w:rsidP="00E07E44">
      <w:pPr>
        <w:pStyle w:val="Textkrper"/>
        <w:spacing w:line="360" w:lineRule="auto"/>
        <w:rPr>
          <w:sz w:val="22"/>
          <w:szCs w:val="22"/>
        </w:rPr>
      </w:pPr>
      <w:r>
        <w:rPr>
          <w:sz w:val="22"/>
          <w:szCs w:val="22"/>
        </w:rPr>
        <w:t>Es wurden folgenden  Angebote eingeholt:</w:t>
      </w:r>
    </w:p>
    <w:p w:rsidR="00E07E44" w:rsidRDefault="00E07E44" w:rsidP="00E07E44">
      <w:pPr>
        <w:pStyle w:val="Textkrper"/>
        <w:spacing w:line="360" w:lineRule="auto"/>
        <w:rPr>
          <w:sz w:val="22"/>
          <w:szCs w:val="22"/>
        </w:rPr>
      </w:pPr>
      <w:r w:rsidRPr="00120671">
        <w:rPr>
          <w:b/>
          <w:sz w:val="22"/>
          <w:szCs w:val="22"/>
        </w:rPr>
        <w:t xml:space="preserve"> Fa. Reschl </w:t>
      </w:r>
      <w:proofErr w:type="spellStart"/>
      <w:r w:rsidRPr="00120671">
        <w:rPr>
          <w:b/>
          <w:sz w:val="22"/>
          <w:szCs w:val="22"/>
        </w:rPr>
        <w:t>GembH</w:t>
      </w:r>
      <w:proofErr w:type="spellEnd"/>
      <w:r w:rsidRPr="00120671">
        <w:rPr>
          <w:b/>
          <w:sz w:val="22"/>
          <w:szCs w:val="22"/>
        </w:rPr>
        <w:t xml:space="preserve">, 3550 </w:t>
      </w:r>
      <w:proofErr w:type="spellStart"/>
      <w:r w:rsidRPr="00120671">
        <w:rPr>
          <w:b/>
          <w:sz w:val="22"/>
          <w:szCs w:val="22"/>
        </w:rPr>
        <w:t>Gobelsburg</w:t>
      </w:r>
      <w:proofErr w:type="spellEnd"/>
      <w:r>
        <w:rPr>
          <w:sz w:val="22"/>
          <w:szCs w:val="22"/>
        </w:rPr>
        <w:t xml:space="preserve"> – (Werksvertretung Fa. Carraro)  - Carraro SP 4400 HSZ mit </w:t>
      </w:r>
      <w:proofErr w:type="spellStart"/>
      <w:r>
        <w:rPr>
          <w:sz w:val="22"/>
          <w:szCs w:val="22"/>
        </w:rPr>
        <w:t>Mähwerk</w:t>
      </w:r>
      <w:proofErr w:type="spellEnd"/>
      <w:r>
        <w:rPr>
          <w:sz w:val="22"/>
          <w:szCs w:val="22"/>
        </w:rPr>
        <w:t xml:space="preserve"> und Container, sowie Rücknahme des Carraro  3800 samt </w:t>
      </w:r>
      <w:proofErr w:type="spellStart"/>
      <w:r>
        <w:rPr>
          <w:sz w:val="22"/>
          <w:szCs w:val="22"/>
        </w:rPr>
        <w:t>Mähwerk</w:t>
      </w:r>
      <w:proofErr w:type="spellEnd"/>
      <w:r>
        <w:rPr>
          <w:sz w:val="22"/>
          <w:szCs w:val="22"/>
        </w:rPr>
        <w:t xml:space="preserve"> und Mähcontainer; </w:t>
      </w:r>
      <w:r>
        <w:rPr>
          <w:sz w:val="22"/>
          <w:szCs w:val="22"/>
        </w:rPr>
        <w:tab/>
      </w:r>
      <w:r>
        <w:rPr>
          <w:sz w:val="22"/>
          <w:szCs w:val="22"/>
        </w:rPr>
        <w:tab/>
      </w:r>
      <w:r>
        <w:rPr>
          <w:sz w:val="22"/>
          <w:szCs w:val="22"/>
        </w:rPr>
        <w:tab/>
      </w:r>
      <w:r>
        <w:rPr>
          <w:sz w:val="22"/>
          <w:szCs w:val="22"/>
        </w:rPr>
        <w:tab/>
        <w:t>€    50.000,-- (incl. Ust.)</w:t>
      </w:r>
    </w:p>
    <w:p w:rsidR="00E07E44" w:rsidRDefault="00E07E44" w:rsidP="00E07E44">
      <w:pPr>
        <w:pStyle w:val="Textkrper"/>
        <w:spacing w:line="360" w:lineRule="auto"/>
        <w:rPr>
          <w:sz w:val="22"/>
          <w:szCs w:val="22"/>
        </w:rPr>
      </w:pPr>
      <w:r w:rsidRPr="00120671">
        <w:rPr>
          <w:b/>
          <w:sz w:val="22"/>
          <w:szCs w:val="22"/>
        </w:rPr>
        <w:t>Raiffeisen-Lagerhaus, 3250 Wieselburg</w:t>
      </w:r>
      <w:r>
        <w:rPr>
          <w:sz w:val="22"/>
          <w:szCs w:val="22"/>
        </w:rPr>
        <w:t xml:space="preserve"> -  Carraro SP 4400 HSZ mit </w:t>
      </w:r>
      <w:proofErr w:type="spellStart"/>
      <w:r>
        <w:rPr>
          <w:sz w:val="22"/>
          <w:szCs w:val="22"/>
        </w:rPr>
        <w:t>Mähwerk</w:t>
      </w:r>
      <w:proofErr w:type="spellEnd"/>
      <w:r>
        <w:rPr>
          <w:sz w:val="22"/>
          <w:szCs w:val="22"/>
        </w:rPr>
        <w:t xml:space="preserve"> und Container, 58.560,--  (incl. Ust)</w:t>
      </w:r>
    </w:p>
    <w:p w:rsidR="00E07E44" w:rsidRDefault="00E07E44" w:rsidP="00E07E44">
      <w:pPr>
        <w:pStyle w:val="Textkrper"/>
        <w:spacing w:line="360" w:lineRule="auto"/>
        <w:rPr>
          <w:sz w:val="22"/>
          <w:szCs w:val="22"/>
        </w:rPr>
      </w:pPr>
      <w:r w:rsidRPr="00196B2A">
        <w:rPr>
          <w:b/>
          <w:sz w:val="22"/>
          <w:szCs w:val="22"/>
        </w:rPr>
        <w:t>Fa. Jelinek, 3332</w:t>
      </w:r>
      <w:r>
        <w:rPr>
          <w:b/>
          <w:sz w:val="22"/>
          <w:szCs w:val="22"/>
        </w:rPr>
        <w:t xml:space="preserve"> </w:t>
      </w:r>
      <w:r w:rsidRPr="00196B2A">
        <w:rPr>
          <w:b/>
          <w:sz w:val="22"/>
          <w:szCs w:val="22"/>
        </w:rPr>
        <w:t>Rosenau/Sonntagberg</w:t>
      </w:r>
      <w:r>
        <w:rPr>
          <w:sz w:val="22"/>
          <w:szCs w:val="22"/>
        </w:rPr>
        <w:t xml:space="preserve"> – </w:t>
      </w:r>
      <w:proofErr w:type="spellStart"/>
      <w:r>
        <w:rPr>
          <w:sz w:val="22"/>
          <w:szCs w:val="22"/>
        </w:rPr>
        <w:t>Timann-Kubota</w:t>
      </w:r>
      <w:proofErr w:type="spellEnd"/>
      <w:r>
        <w:rPr>
          <w:sz w:val="22"/>
          <w:szCs w:val="22"/>
        </w:rPr>
        <w:t xml:space="preserve"> (Kehrmaschine, Schneeschild) </w:t>
      </w:r>
      <w:r>
        <w:rPr>
          <w:sz w:val="22"/>
          <w:szCs w:val="22"/>
        </w:rPr>
        <w:tab/>
        <w:t>€ 76.500,-- (incl. Ust)</w:t>
      </w:r>
    </w:p>
    <w:p w:rsidR="00E07E44" w:rsidRDefault="00E07E44" w:rsidP="00E07E44">
      <w:pPr>
        <w:pStyle w:val="Textkrper"/>
        <w:spacing w:line="360" w:lineRule="auto"/>
        <w:rPr>
          <w:sz w:val="22"/>
          <w:szCs w:val="22"/>
        </w:rPr>
      </w:pPr>
      <w:r w:rsidRPr="00CC0A11">
        <w:rPr>
          <w:b/>
          <w:sz w:val="22"/>
          <w:szCs w:val="22"/>
        </w:rPr>
        <w:t xml:space="preserve">Fa. Stangl, 5204 </w:t>
      </w:r>
      <w:proofErr w:type="spellStart"/>
      <w:r w:rsidRPr="00CC0A11">
        <w:rPr>
          <w:b/>
          <w:sz w:val="22"/>
          <w:szCs w:val="22"/>
        </w:rPr>
        <w:t>Straßwalchen</w:t>
      </w:r>
      <w:proofErr w:type="spellEnd"/>
      <w:r>
        <w:rPr>
          <w:sz w:val="22"/>
          <w:szCs w:val="22"/>
        </w:rPr>
        <w:t xml:space="preserve"> – </w:t>
      </w:r>
      <w:proofErr w:type="spellStart"/>
      <w:r>
        <w:rPr>
          <w:sz w:val="22"/>
          <w:szCs w:val="22"/>
        </w:rPr>
        <w:t>Hako</w:t>
      </w:r>
      <w:proofErr w:type="spellEnd"/>
      <w:r>
        <w:rPr>
          <w:sz w:val="22"/>
          <w:szCs w:val="22"/>
        </w:rPr>
        <w:t xml:space="preserve"> Citymaster 1250C (Kehrmaschine, Mäh-Saugkombination, Schneepflug, </w:t>
      </w:r>
      <w:proofErr w:type="spellStart"/>
      <w:r>
        <w:rPr>
          <w:sz w:val="22"/>
          <w:szCs w:val="22"/>
        </w:rPr>
        <w:t>Heckanbaustreuer</w:t>
      </w:r>
      <w:proofErr w:type="spellEnd"/>
      <w:r>
        <w:rPr>
          <w:sz w:val="22"/>
          <w:szCs w:val="22"/>
        </w:rPr>
        <w:t>)  €  101.595,00   (incl. Ust)</w:t>
      </w:r>
    </w:p>
    <w:p w:rsidR="00E07E44" w:rsidRDefault="00E07E44" w:rsidP="00E07E44">
      <w:pPr>
        <w:pStyle w:val="Textkrper"/>
        <w:spacing w:line="360" w:lineRule="auto"/>
        <w:rPr>
          <w:sz w:val="22"/>
          <w:szCs w:val="22"/>
        </w:rPr>
      </w:pPr>
    </w:p>
    <w:p w:rsidR="00E07E44" w:rsidRDefault="0037784B" w:rsidP="00E07E44">
      <w:pPr>
        <w:pStyle w:val="Textkrper"/>
        <w:spacing w:line="360" w:lineRule="auto"/>
        <w:rPr>
          <w:sz w:val="22"/>
          <w:szCs w:val="22"/>
        </w:rPr>
      </w:pPr>
      <w:r>
        <w:rPr>
          <w:sz w:val="22"/>
          <w:szCs w:val="22"/>
        </w:rPr>
        <w:t xml:space="preserve">Beim Ankauf eines Carraro SP </w:t>
      </w:r>
      <w:r w:rsidR="00E07E44">
        <w:rPr>
          <w:sz w:val="22"/>
          <w:szCs w:val="22"/>
        </w:rPr>
        <w:t xml:space="preserve">4400 können die vorhandenen Anbaugeräte wieder verwendet werden. Die Mäh- Saugkombination muss jedoch ebenfalls erneuert werden, da dieses Gerät </w:t>
      </w:r>
      <w:bookmarkStart w:id="0" w:name="_GoBack"/>
      <w:bookmarkEnd w:id="0"/>
      <w:r w:rsidR="00E07E44">
        <w:rPr>
          <w:sz w:val="22"/>
          <w:szCs w:val="22"/>
        </w:rPr>
        <w:t xml:space="preserve">ebenfalls stark abgenützt </w:t>
      </w:r>
      <w:r>
        <w:rPr>
          <w:sz w:val="22"/>
          <w:szCs w:val="22"/>
        </w:rPr>
        <w:t xml:space="preserve">und bereits reparaturanfällig </w:t>
      </w:r>
      <w:r w:rsidR="00E07E44">
        <w:rPr>
          <w:sz w:val="22"/>
          <w:szCs w:val="22"/>
        </w:rPr>
        <w:t>ist.</w:t>
      </w:r>
    </w:p>
    <w:p w:rsidR="00E07E44" w:rsidRDefault="00E07E44" w:rsidP="00E07E44">
      <w:pPr>
        <w:pStyle w:val="Textkrper"/>
        <w:spacing w:line="360" w:lineRule="auto"/>
        <w:rPr>
          <w:sz w:val="22"/>
          <w:szCs w:val="22"/>
        </w:rPr>
      </w:pPr>
      <w:r>
        <w:rPr>
          <w:sz w:val="22"/>
          <w:szCs w:val="22"/>
        </w:rPr>
        <w:t xml:space="preserve">Bei den Geräten </w:t>
      </w:r>
      <w:proofErr w:type="spellStart"/>
      <w:r>
        <w:rPr>
          <w:sz w:val="22"/>
          <w:szCs w:val="22"/>
        </w:rPr>
        <w:t>Hako</w:t>
      </w:r>
      <w:proofErr w:type="spellEnd"/>
      <w:r>
        <w:rPr>
          <w:sz w:val="22"/>
          <w:szCs w:val="22"/>
        </w:rPr>
        <w:t xml:space="preserve"> und </w:t>
      </w:r>
      <w:proofErr w:type="spellStart"/>
      <w:r>
        <w:rPr>
          <w:sz w:val="22"/>
          <w:szCs w:val="22"/>
        </w:rPr>
        <w:t>Timan-Kubota</w:t>
      </w:r>
      <w:proofErr w:type="spellEnd"/>
      <w:r>
        <w:rPr>
          <w:sz w:val="22"/>
          <w:szCs w:val="22"/>
        </w:rPr>
        <w:t xml:space="preserve"> müssten sämtliche Anbaugeräte zusätzlich neu angeschafft  werden.</w:t>
      </w:r>
    </w:p>
    <w:p w:rsidR="00E07E44" w:rsidRDefault="00E07E44" w:rsidP="00E07E44">
      <w:pPr>
        <w:pStyle w:val="Textkrper"/>
        <w:spacing w:line="360" w:lineRule="auto"/>
        <w:rPr>
          <w:sz w:val="22"/>
          <w:szCs w:val="22"/>
        </w:rPr>
      </w:pPr>
      <w:r>
        <w:rPr>
          <w:sz w:val="22"/>
          <w:szCs w:val="22"/>
        </w:rPr>
        <w:t xml:space="preserve">Die Bedeckung der Kosten wird im  Nachtragsvoranschlag über das Vorhaben  Straßenbau erfolgen. </w:t>
      </w:r>
    </w:p>
    <w:p w:rsidR="00E07E44" w:rsidRPr="00622E6A" w:rsidRDefault="00E07E44" w:rsidP="00E07E44">
      <w:pPr>
        <w:pStyle w:val="Textkrper"/>
        <w:spacing w:line="360" w:lineRule="auto"/>
        <w:rPr>
          <w:sz w:val="22"/>
          <w:szCs w:val="22"/>
          <w:u w:val="single"/>
        </w:rPr>
      </w:pPr>
      <w:r w:rsidRPr="00622E6A">
        <w:rPr>
          <w:sz w:val="22"/>
          <w:szCs w:val="22"/>
          <w:u w:val="single"/>
        </w:rPr>
        <w:t>Antrag des Bürgermeisters:</w:t>
      </w:r>
    </w:p>
    <w:p w:rsidR="00E07E44" w:rsidRDefault="005F2DB1" w:rsidP="00E07E44">
      <w:pPr>
        <w:pStyle w:val="Textkrper"/>
        <w:spacing w:line="360" w:lineRule="auto"/>
        <w:rPr>
          <w:sz w:val="22"/>
          <w:szCs w:val="22"/>
        </w:rPr>
      </w:pPr>
      <w:r>
        <w:rPr>
          <w:rFonts w:cs="Arial"/>
          <w:sz w:val="22"/>
          <w:szCs w:val="22"/>
        </w:rPr>
        <w:t>Der Gemeinderat möge</w:t>
      </w:r>
      <w:r w:rsidR="00E07E44">
        <w:rPr>
          <w:rFonts w:cs="Arial"/>
          <w:sz w:val="22"/>
          <w:szCs w:val="22"/>
        </w:rPr>
        <w:t xml:space="preserve"> den Ankauf eines</w:t>
      </w:r>
      <w:r>
        <w:rPr>
          <w:rFonts w:cs="Arial"/>
          <w:sz w:val="22"/>
          <w:szCs w:val="22"/>
        </w:rPr>
        <w:t xml:space="preserve"> Carraro SP 4400 mit </w:t>
      </w:r>
      <w:proofErr w:type="spellStart"/>
      <w:r>
        <w:rPr>
          <w:rFonts w:cs="Arial"/>
          <w:sz w:val="22"/>
          <w:szCs w:val="22"/>
        </w:rPr>
        <w:t>Mähwerk</w:t>
      </w:r>
      <w:proofErr w:type="spellEnd"/>
      <w:r>
        <w:rPr>
          <w:rFonts w:cs="Arial"/>
          <w:sz w:val="22"/>
          <w:szCs w:val="22"/>
        </w:rPr>
        <w:t xml:space="preserve"> und</w:t>
      </w:r>
      <w:r w:rsidR="00E07E44">
        <w:rPr>
          <w:rFonts w:cs="Arial"/>
          <w:sz w:val="22"/>
          <w:szCs w:val="22"/>
        </w:rPr>
        <w:t xml:space="preserve"> Container bei der  </w:t>
      </w:r>
      <w:r w:rsidR="00E07E44" w:rsidRPr="00120671">
        <w:rPr>
          <w:b/>
          <w:sz w:val="22"/>
          <w:szCs w:val="22"/>
        </w:rPr>
        <w:t xml:space="preserve">Fa. Reschl </w:t>
      </w:r>
      <w:proofErr w:type="spellStart"/>
      <w:r w:rsidR="00E07E44" w:rsidRPr="00120671">
        <w:rPr>
          <w:b/>
          <w:sz w:val="22"/>
          <w:szCs w:val="22"/>
        </w:rPr>
        <w:t>GembH</w:t>
      </w:r>
      <w:proofErr w:type="spellEnd"/>
      <w:r w:rsidR="00E07E44" w:rsidRPr="00120671">
        <w:rPr>
          <w:b/>
          <w:sz w:val="22"/>
          <w:szCs w:val="22"/>
        </w:rPr>
        <w:t xml:space="preserve">, 3550 </w:t>
      </w:r>
      <w:proofErr w:type="spellStart"/>
      <w:r w:rsidR="00E07E44" w:rsidRPr="00120671">
        <w:rPr>
          <w:b/>
          <w:sz w:val="22"/>
          <w:szCs w:val="22"/>
        </w:rPr>
        <w:t>Gobelsburg</w:t>
      </w:r>
      <w:proofErr w:type="spellEnd"/>
      <w:r>
        <w:rPr>
          <w:sz w:val="22"/>
          <w:szCs w:val="22"/>
        </w:rPr>
        <w:t xml:space="preserve">  </w:t>
      </w:r>
      <w:r w:rsidR="00E07E44">
        <w:rPr>
          <w:sz w:val="22"/>
          <w:szCs w:val="22"/>
        </w:rPr>
        <w:t>um  €    50.000,-- (incl. Ust.) beschließen.</w:t>
      </w:r>
    </w:p>
    <w:p w:rsidR="00E07E44" w:rsidRPr="0061593B" w:rsidRDefault="00E07E44" w:rsidP="00E07E44">
      <w:pPr>
        <w:pStyle w:val="Textkrper"/>
        <w:jc w:val="left"/>
        <w:rPr>
          <w:rFonts w:cs="Arial"/>
          <w:sz w:val="22"/>
          <w:szCs w:val="22"/>
        </w:rPr>
      </w:pPr>
    </w:p>
    <w:p w:rsidR="00E07E44" w:rsidRPr="004E42C8" w:rsidRDefault="00E07E44" w:rsidP="00E07E44">
      <w:pPr>
        <w:pStyle w:val="Textkrper"/>
        <w:rPr>
          <w:rFonts w:cs="Arial"/>
          <w:sz w:val="22"/>
          <w:szCs w:val="22"/>
        </w:rPr>
      </w:pPr>
      <w:r w:rsidRPr="004E42C8">
        <w:rPr>
          <w:rFonts w:cs="Arial"/>
          <w:sz w:val="22"/>
          <w:szCs w:val="22"/>
          <w:u w:val="single"/>
        </w:rPr>
        <w:t>Beschluss</w:t>
      </w:r>
      <w:r w:rsidRPr="004E42C8">
        <w:rPr>
          <w:rFonts w:cs="Arial"/>
          <w:sz w:val="22"/>
          <w:szCs w:val="22"/>
        </w:rPr>
        <w:t>: Der Antrag wird angenommen</w:t>
      </w:r>
    </w:p>
    <w:p w:rsidR="00E07E44" w:rsidRPr="004E42C8" w:rsidRDefault="00E07E44" w:rsidP="00E07E44">
      <w:pPr>
        <w:pStyle w:val="Textkrper"/>
        <w:rPr>
          <w:rFonts w:cs="Arial"/>
          <w:sz w:val="22"/>
          <w:szCs w:val="22"/>
        </w:rPr>
      </w:pPr>
      <w:r w:rsidRPr="004E42C8">
        <w:rPr>
          <w:rFonts w:cs="Arial"/>
          <w:sz w:val="22"/>
          <w:szCs w:val="22"/>
          <w:u w:val="single"/>
        </w:rPr>
        <w:t>Abstimmungsergebnis</w:t>
      </w:r>
      <w:r w:rsidRPr="004E42C8">
        <w:rPr>
          <w:rFonts w:cs="Arial"/>
          <w:sz w:val="22"/>
          <w:szCs w:val="22"/>
        </w:rPr>
        <w:t>: einstimmig</w:t>
      </w:r>
    </w:p>
    <w:p w:rsidR="00E07E44" w:rsidRDefault="00E07E44" w:rsidP="00E07E44">
      <w:pPr>
        <w:spacing w:line="360" w:lineRule="auto"/>
        <w:jc w:val="both"/>
        <w:rPr>
          <w:rFonts w:ascii="Arial" w:hAnsi="Arial"/>
          <w:sz w:val="22"/>
          <w:szCs w:val="22"/>
          <w:lang w:val="de-DE"/>
        </w:rPr>
      </w:pPr>
    </w:p>
    <w:p w:rsidR="00E07E44" w:rsidRPr="00EF3CC5" w:rsidRDefault="00E07E44" w:rsidP="00E07E44">
      <w:pPr>
        <w:tabs>
          <w:tab w:val="center" w:pos="4512"/>
        </w:tabs>
        <w:spacing w:line="360" w:lineRule="auto"/>
        <w:jc w:val="both"/>
        <w:rPr>
          <w:rFonts w:ascii="Arial" w:hAnsi="Arial"/>
          <w:sz w:val="22"/>
          <w:szCs w:val="22"/>
          <w:lang w:val="de-DE"/>
        </w:rPr>
      </w:pPr>
      <w:r w:rsidRPr="00C3018F">
        <w:rPr>
          <w:rFonts w:ascii="Arial" w:hAnsi="Arial"/>
          <w:sz w:val="22"/>
          <w:szCs w:val="22"/>
          <w:u w:val="single"/>
          <w:lang w:val="de-DE"/>
        </w:rPr>
        <w:t xml:space="preserve">Zu Punkt </w:t>
      </w:r>
      <w:r>
        <w:rPr>
          <w:rFonts w:ascii="Arial" w:hAnsi="Arial"/>
          <w:sz w:val="22"/>
          <w:szCs w:val="22"/>
          <w:u w:val="single"/>
          <w:lang w:val="de-DE"/>
        </w:rPr>
        <w:t>7</w:t>
      </w:r>
      <w:r>
        <w:rPr>
          <w:rFonts w:ascii="Arial" w:hAnsi="Arial"/>
          <w:sz w:val="22"/>
          <w:szCs w:val="22"/>
          <w:lang w:val="de-DE"/>
        </w:rPr>
        <w:t xml:space="preserve">: </w:t>
      </w:r>
      <w:r w:rsidRPr="00413087">
        <w:rPr>
          <w:rFonts w:ascii="Arial" w:hAnsi="Arial"/>
          <w:b/>
          <w:sz w:val="22"/>
          <w:szCs w:val="22"/>
          <w:lang w:val="de-DE"/>
        </w:rPr>
        <w:t xml:space="preserve">Güterwegerhaltung (Haberg, Lonitzberg, </w:t>
      </w:r>
      <w:proofErr w:type="spellStart"/>
      <w:r w:rsidRPr="00413087">
        <w:rPr>
          <w:rFonts w:ascii="Arial" w:hAnsi="Arial"/>
          <w:b/>
          <w:sz w:val="22"/>
          <w:szCs w:val="22"/>
          <w:lang w:val="de-DE"/>
        </w:rPr>
        <w:t>Zehetgrub</w:t>
      </w:r>
      <w:proofErr w:type="spellEnd"/>
      <w:r w:rsidRPr="00413087">
        <w:rPr>
          <w:rFonts w:ascii="Arial" w:hAnsi="Arial"/>
          <w:b/>
          <w:sz w:val="22"/>
          <w:szCs w:val="22"/>
          <w:lang w:val="de-DE"/>
        </w:rPr>
        <w:t>)</w:t>
      </w:r>
    </w:p>
    <w:p w:rsidR="00E07E44" w:rsidRDefault="00E07E44" w:rsidP="00E07E44">
      <w:pPr>
        <w:spacing w:line="360" w:lineRule="auto"/>
        <w:jc w:val="both"/>
        <w:rPr>
          <w:rFonts w:ascii="Arial" w:hAnsi="Arial"/>
          <w:sz w:val="22"/>
          <w:szCs w:val="22"/>
          <w:lang w:val="de-DE"/>
        </w:rPr>
      </w:pPr>
      <w:r>
        <w:rPr>
          <w:rFonts w:ascii="Arial" w:hAnsi="Arial"/>
          <w:sz w:val="22"/>
          <w:szCs w:val="22"/>
          <w:lang w:val="de-DE"/>
        </w:rPr>
        <w:t>Im Rahmen der Güterwegerhaltung können im  Jahr 2014 Sanierungsmaßnahmen in der Höhe von € 70.000,-  Baukosten vorgenommen werden.  50 % der Baukosten werden vom Land gefördert.  Im Rahmen des Arbeitsprogrammes 2014 ist die Sanierung folgender Güterwege geplant:</w:t>
      </w:r>
    </w:p>
    <w:p w:rsidR="00E07E44" w:rsidRDefault="00E07E44" w:rsidP="00E07E44">
      <w:pPr>
        <w:spacing w:line="360" w:lineRule="auto"/>
        <w:jc w:val="both"/>
        <w:rPr>
          <w:rFonts w:ascii="Arial" w:hAnsi="Arial"/>
          <w:sz w:val="22"/>
          <w:szCs w:val="22"/>
          <w:lang w:val="de-DE"/>
        </w:rPr>
      </w:pPr>
      <w:r>
        <w:rPr>
          <w:rFonts w:ascii="Arial" w:hAnsi="Arial"/>
          <w:sz w:val="22"/>
          <w:szCs w:val="22"/>
          <w:lang w:val="de-DE"/>
        </w:rPr>
        <w:t xml:space="preserve">Haberg – </w:t>
      </w:r>
      <w:proofErr w:type="spellStart"/>
      <w:r>
        <w:rPr>
          <w:rFonts w:ascii="Arial" w:hAnsi="Arial"/>
          <w:sz w:val="22"/>
          <w:szCs w:val="22"/>
          <w:lang w:val="de-DE"/>
        </w:rPr>
        <w:t>Umbaubarbeiten</w:t>
      </w:r>
      <w:proofErr w:type="spellEnd"/>
      <w:r>
        <w:rPr>
          <w:rFonts w:ascii="Arial" w:hAnsi="Arial"/>
          <w:sz w:val="22"/>
          <w:szCs w:val="22"/>
          <w:lang w:val="de-DE"/>
        </w:rPr>
        <w:t xml:space="preserve"> bei der Gemeindestraße im Bereich des Objektes </w:t>
      </w:r>
      <w:proofErr w:type="spellStart"/>
      <w:r>
        <w:rPr>
          <w:rFonts w:ascii="Arial" w:hAnsi="Arial"/>
          <w:sz w:val="22"/>
          <w:szCs w:val="22"/>
          <w:lang w:val="de-DE"/>
        </w:rPr>
        <w:t>Aigner,Haberg</w:t>
      </w:r>
      <w:proofErr w:type="spellEnd"/>
      <w:r>
        <w:rPr>
          <w:rFonts w:ascii="Arial" w:hAnsi="Arial"/>
          <w:sz w:val="22"/>
          <w:szCs w:val="22"/>
          <w:lang w:val="de-DE"/>
        </w:rPr>
        <w:t xml:space="preserve">  1</w:t>
      </w:r>
    </w:p>
    <w:p w:rsidR="00E07E44" w:rsidRDefault="00E07E44" w:rsidP="00E07E44">
      <w:pPr>
        <w:spacing w:line="360" w:lineRule="auto"/>
        <w:jc w:val="both"/>
        <w:rPr>
          <w:rFonts w:ascii="Arial" w:hAnsi="Arial"/>
          <w:sz w:val="22"/>
          <w:szCs w:val="22"/>
          <w:lang w:val="de-DE"/>
        </w:rPr>
      </w:pPr>
      <w:r>
        <w:rPr>
          <w:rFonts w:ascii="Arial" w:hAnsi="Arial"/>
          <w:sz w:val="22"/>
          <w:szCs w:val="22"/>
          <w:lang w:val="de-DE"/>
        </w:rPr>
        <w:t xml:space="preserve">Erneuerung der Gemeindestraße am Haberg im Bereich des Hauses </w:t>
      </w:r>
      <w:proofErr w:type="spellStart"/>
      <w:r>
        <w:rPr>
          <w:rFonts w:ascii="Arial" w:hAnsi="Arial"/>
          <w:sz w:val="22"/>
          <w:szCs w:val="22"/>
          <w:lang w:val="de-DE"/>
        </w:rPr>
        <w:t>Hirschl</w:t>
      </w:r>
      <w:proofErr w:type="spellEnd"/>
      <w:r>
        <w:rPr>
          <w:rFonts w:ascii="Arial" w:hAnsi="Arial"/>
          <w:sz w:val="22"/>
          <w:szCs w:val="22"/>
          <w:lang w:val="de-DE"/>
        </w:rPr>
        <w:t>, Haberg 5, auf einer Länge von ca. 300 lfm;</w:t>
      </w:r>
    </w:p>
    <w:p w:rsidR="00E07E44" w:rsidRDefault="00E07E44" w:rsidP="00E07E44">
      <w:pPr>
        <w:spacing w:line="360" w:lineRule="auto"/>
        <w:jc w:val="both"/>
        <w:rPr>
          <w:rFonts w:ascii="Arial" w:hAnsi="Arial"/>
          <w:sz w:val="22"/>
          <w:szCs w:val="22"/>
          <w:lang w:val="de-DE"/>
        </w:rPr>
      </w:pPr>
      <w:r>
        <w:rPr>
          <w:rFonts w:ascii="Arial" w:hAnsi="Arial"/>
          <w:sz w:val="22"/>
          <w:szCs w:val="22"/>
          <w:lang w:val="de-DE"/>
        </w:rPr>
        <w:t xml:space="preserve">Lonitzberg – Erneuerung des Rohrdurchlasses am </w:t>
      </w:r>
      <w:proofErr w:type="spellStart"/>
      <w:r>
        <w:rPr>
          <w:rFonts w:ascii="Arial" w:hAnsi="Arial"/>
          <w:sz w:val="22"/>
          <w:szCs w:val="22"/>
          <w:lang w:val="de-DE"/>
        </w:rPr>
        <w:t>Güterweg</w:t>
      </w:r>
      <w:proofErr w:type="spellEnd"/>
      <w:r>
        <w:rPr>
          <w:rFonts w:ascii="Arial" w:hAnsi="Arial"/>
          <w:sz w:val="22"/>
          <w:szCs w:val="22"/>
          <w:lang w:val="de-DE"/>
        </w:rPr>
        <w:t xml:space="preserve"> </w:t>
      </w:r>
      <w:proofErr w:type="spellStart"/>
      <w:r>
        <w:rPr>
          <w:rFonts w:ascii="Arial" w:hAnsi="Arial"/>
          <w:sz w:val="22"/>
          <w:szCs w:val="22"/>
          <w:lang w:val="de-DE"/>
        </w:rPr>
        <w:t>Ewixengraben</w:t>
      </w:r>
      <w:proofErr w:type="spellEnd"/>
      <w:r>
        <w:rPr>
          <w:rFonts w:ascii="Arial" w:hAnsi="Arial"/>
          <w:sz w:val="22"/>
          <w:szCs w:val="22"/>
          <w:lang w:val="de-DE"/>
        </w:rPr>
        <w:t xml:space="preserve"> im Bereich der Grundgrenze Hintersteiner-Bruckner;</w:t>
      </w:r>
    </w:p>
    <w:p w:rsidR="00E07E44" w:rsidRDefault="00E07E44" w:rsidP="00E07E44">
      <w:pPr>
        <w:spacing w:line="360" w:lineRule="auto"/>
        <w:jc w:val="both"/>
        <w:rPr>
          <w:rFonts w:ascii="Arial" w:hAnsi="Arial"/>
          <w:sz w:val="22"/>
          <w:szCs w:val="22"/>
          <w:lang w:val="de-DE"/>
        </w:rPr>
      </w:pPr>
      <w:proofErr w:type="spellStart"/>
      <w:r>
        <w:rPr>
          <w:rFonts w:ascii="Arial" w:hAnsi="Arial"/>
          <w:sz w:val="22"/>
          <w:szCs w:val="22"/>
          <w:lang w:val="de-DE"/>
        </w:rPr>
        <w:t>Zehetgrub</w:t>
      </w:r>
      <w:proofErr w:type="spellEnd"/>
      <w:r>
        <w:rPr>
          <w:rFonts w:ascii="Arial" w:hAnsi="Arial"/>
          <w:sz w:val="22"/>
          <w:szCs w:val="22"/>
          <w:lang w:val="de-DE"/>
        </w:rPr>
        <w:t xml:space="preserve"> -  Verlängerung des Rohrdurchlasses auf der Gemeindestraße nach </w:t>
      </w:r>
      <w:proofErr w:type="spellStart"/>
      <w:r>
        <w:rPr>
          <w:rFonts w:ascii="Arial" w:hAnsi="Arial"/>
          <w:sz w:val="22"/>
          <w:szCs w:val="22"/>
          <w:lang w:val="de-DE"/>
        </w:rPr>
        <w:t>Thurhofglasen</w:t>
      </w:r>
      <w:proofErr w:type="spellEnd"/>
      <w:r>
        <w:rPr>
          <w:rFonts w:ascii="Arial" w:hAnsi="Arial"/>
          <w:sz w:val="22"/>
          <w:szCs w:val="22"/>
          <w:lang w:val="de-DE"/>
        </w:rPr>
        <w:t xml:space="preserve"> sowie Verbreiterung der Straße;   Umbau des Kreuzungsbereiches  Gemeindestraße </w:t>
      </w:r>
      <w:proofErr w:type="spellStart"/>
      <w:r>
        <w:rPr>
          <w:rFonts w:ascii="Arial" w:hAnsi="Arial"/>
          <w:sz w:val="22"/>
          <w:szCs w:val="22"/>
          <w:lang w:val="de-DE"/>
        </w:rPr>
        <w:t>Zehetgrub</w:t>
      </w:r>
      <w:proofErr w:type="spellEnd"/>
      <w:r>
        <w:rPr>
          <w:rFonts w:ascii="Arial" w:hAnsi="Arial"/>
          <w:sz w:val="22"/>
          <w:szCs w:val="22"/>
          <w:lang w:val="de-DE"/>
        </w:rPr>
        <w:t xml:space="preserve"> – Gemeindestraße zum Haus </w:t>
      </w:r>
      <w:proofErr w:type="spellStart"/>
      <w:r>
        <w:rPr>
          <w:rFonts w:ascii="Arial" w:hAnsi="Arial"/>
          <w:sz w:val="22"/>
          <w:szCs w:val="22"/>
          <w:lang w:val="de-DE"/>
        </w:rPr>
        <w:t>Daurer</w:t>
      </w:r>
      <w:proofErr w:type="spellEnd"/>
      <w:r>
        <w:rPr>
          <w:rFonts w:ascii="Arial" w:hAnsi="Arial"/>
          <w:sz w:val="22"/>
          <w:szCs w:val="22"/>
          <w:lang w:val="de-DE"/>
        </w:rPr>
        <w:t>;</w:t>
      </w:r>
    </w:p>
    <w:p w:rsidR="00E07E44" w:rsidRPr="002B188B" w:rsidRDefault="00E07E44" w:rsidP="00E07E44">
      <w:pPr>
        <w:pStyle w:val="Textkrper"/>
        <w:rPr>
          <w:rFonts w:cs="Arial"/>
          <w:sz w:val="22"/>
          <w:szCs w:val="22"/>
        </w:rPr>
      </w:pPr>
    </w:p>
    <w:p w:rsidR="00E07E44" w:rsidRDefault="00E07E44" w:rsidP="00E07E44">
      <w:pPr>
        <w:pStyle w:val="Textkrper"/>
        <w:rPr>
          <w:rFonts w:cs="Arial"/>
          <w:sz w:val="22"/>
          <w:szCs w:val="22"/>
          <w:u w:val="single"/>
        </w:rPr>
      </w:pPr>
      <w:r w:rsidRPr="004E42C8">
        <w:rPr>
          <w:rFonts w:cs="Arial"/>
          <w:sz w:val="22"/>
          <w:szCs w:val="22"/>
          <w:u w:val="single"/>
        </w:rPr>
        <w:t xml:space="preserve">Antrag des </w:t>
      </w:r>
      <w:r>
        <w:rPr>
          <w:rFonts w:cs="Arial"/>
          <w:sz w:val="22"/>
          <w:szCs w:val="22"/>
          <w:u w:val="single"/>
        </w:rPr>
        <w:t>Bürgermeisters</w:t>
      </w:r>
    </w:p>
    <w:p w:rsidR="00E07E44" w:rsidRDefault="00E07E44" w:rsidP="00E07E44">
      <w:pPr>
        <w:pStyle w:val="Textkrper"/>
        <w:rPr>
          <w:rFonts w:cs="Arial"/>
          <w:sz w:val="22"/>
          <w:szCs w:val="22"/>
        </w:rPr>
      </w:pPr>
      <w:r w:rsidRPr="000A2258">
        <w:rPr>
          <w:rFonts w:cs="Arial"/>
          <w:sz w:val="22"/>
          <w:szCs w:val="22"/>
        </w:rPr>
        <w:t>Der Gemeinderat möge</w:t>
      </w:r>
      <w:r w:rsidR="0037784B">
        <w:rPr>
          <w:rFonts w:cs="Arial"/>
          <w:sz w:val="22"/>
          <w:szCs w:val="22"/>
        </w:rPr>
        <w:t xml:space="preserve"> </w:t>
      </w:r>
      <w:r>
        <w:rPr>
          <w:rFonts w:cs="Arial"/>
          <w:sz w:val="22"/>
          <w:szCs w:val="22"/>
        </w:rPr>
        <w:t xml:space="preserve">die Sanierungsmaßnahmen im Rahmen der Güterwegerhaltung (Haberg, Lonitzberg, </w:t>
      </w:r>
      <w:proofErr w:type="spellStart"/>
      <w:r>
        <w:rPr>
          <w:rFonts w:cs="Arial"/>
          <w:sz w:val="22"/>
          <w:szCs w:val="22"/>
        </w:rPr>
        <w:t>Zehetgrub</w:t>
      </w:r>
      <w:proofErr w:type="spellEnd"/>
      <w:r>
        <w:rPr>
          <w:rFonts w:cs="Arial"/>
          <w:sz w:val="22"/>
          <w:szCs w:val="22"/>
        </w:rPr>
        <w:t>) mit einer Baukostensumme von € 70.000,-- für das Jahr 2014 beschließen.</w:t>
      </w:r>
    </w:p>
    <w:p w:rsidR="00E07E44" w:rsidRPr="004E42C8" w:rsidRDefault="00E07E44" w:rsidP="00E07E44">
      <w:pPr>
        <w:pStyle w:val="Textkrper"/>
        <w:rPr>
          <w:rFonts w:cs="Arial"/>
          <w:sz w:val="22"/>
          <w:szCs w:val="22"/>
        </w:rPr>
      </w:pPr>
      <w:r w:rsidRPr="004E42C8">
        <w:rPr>
          <w:rFonts w:cs="Arial"/>
          <w:sz w:val="22"/>
          <w:szCs w:val="22"/>
          <w:u w:val="single"/>
        </w:rPr>
        <w:t>Beschluss</w:t>
      </w:r>
      <w:r w:rsidRPr="004E42C8">
        <w:rPr>
          <w:rFonts w:cs="Arial"/>
          <w:sz w:val="22"/>
          <w:szCs w:val="22"/>
        </w:rPr>
        <w:t>: Der Antrag wird angenommen</w:t>
      </w:r>
    </w:p>
    <w:p w:rsidR="00E07E44" w:rsidRPr="004E42C8" w:rsidRDefault="00E07E44" w:rsidP="00E07E44">
      <w:pPr>
        <w:pStyle w:val="Textkrper"/>
        <w:rPr>
          <w:rFonts w:cs="Arial"/>
          <w:sz w:val="22"/>
          <w:szCs w:val="22"/>
        </w:rPr>
      </w:pPr>
      <w:r w:rsidRPr="004E42C8">
        <w:rPr>
          <w:rFonts w:cs="Arial"/>
          <w:sz w:val="22"/>
          <w:szCs w:val="22"/>
          <w:u w:val="single"/>
        </w:rPr>
        <w:t>Abstimmungsergebnis</w:t>
      </w:r>
      <w:r>
        <w:rPr>
          <w:rFonts w:cs="Arial"/>
          <w:sz w:val="22"/>
          <w:szCs w:val="22"/>
        </w:rPr>
        <w:t>: einstimmig</w:t>
      </w:r>
    </w:p>
    <w:p w:rsidR="00E07E44" w:rsidRDefault="00E07E44" w:rsidP="00E07E44">
      <w:pPr>
        <w:spacing w:line="360" w:lineRule="auto"/>
        <w:jc w:val="both"/>
        <w:rPr>
          <w:rFonts w:ascii="Arial" w:hAnsi="Arial"/>
          <w:sz w:val="22"/>
          <w:szCs w:val="22"/>
          <w:lang w:val="de-DE"/>
        </w:rPr>
      </w:pPr>
    </w:p>
    <w:p w:rsidR="00E07E44" w:rsidRPr="00091FA8" w:rsidRDefault="00E07E44" w:rsidP="00E07E44">
      <w:pPr>
        <w:spacing w:line="360" w:lineRule="auto"/>
        <w:jc w:val="both"/>
        <w:rPr>
          <w:rFonts w:ascii="Arial" w:hAnsi="Arial"/>
          <w:b/>
          <w:sz w:val="22"/>
          <w:szCs w:val="22"/>
          <w:lang w:val="de-DE"/>
        </w:rPr>
      </w:pPr>
      <w:r w:rsidRPr="00C3018F">
        <w:rPr>
          <w:rFonts w:ascii="Arial" w:hAnsi="Arial"/>
          <w:sz w:val="22"/>
          <w:szCs w:val="22"/>
          <w:u w:val="single"/>
          <w:lang w:val="de-DE"/>
        </w:rPr>
        <w:t xml:space="preserve">Zu Punkt </w:t>
      </w:r>
      <w:r>
        <w:rPr>
          <w:rFonts w:ascii="Arial" w:hAnsi="Arial"/>
          <w:sz w:val="22"/>
          <w:szCs w:val="22"/>
          <w:u w:val="single"/>
          <w:lang w:val="de-DE"/>
        </w:rPr>
        <w:t>8</w:t>
      </w:r>
      <w:r>
        <w:rPr>
          <w:rFonts w:ascii="Arial" w:hAnsi="Arial"/>
          <w:sz w:val="22"/>
          <w:szCs w:val="22"/>
          <w:lang w:val="de-DE"/>
        </w:rPr>
        <w:t xml:space="preserve">: </w:t>
      </w:r>
      <w:r w:rsidRPr="00413087">
        <w:rPr>
          <w:rFonts w:ascii="Arial" w:hAnsi="Arial"/>
          <w:b/>
          <w:sz w:val="22"/>
          <w:szCs w:val="22"/>
          <w:lang w:val="de-DE"/>
        </w:rPr>
        <w:t xml:space="preserve">Güterwegsanierung </w:t>
      </w:r>
      <w:proofErr w:type="spellStart"/>
      <w:r w:rsidRPr="00413087">
        <w:rPr>
          <w:rFonts w:ascii="Arial" w:hAnsi="Arial"/>
          <w:b/>
          <w:sz w:val="22"/>
          <w:szCs w:val="22"/>
          <w:lang w:val="de-DE"/>
        </w:rPr>
        <w:t>Edelbach</w:t>
      </w:r>
      <w:proofErr w:type="spellEnd"/>
      <w:r w:rsidRPr="00413087">
        <w:rPr>
          <w:rFonts w:ascii="Arial" w:hAnsi="Arial"/>
          <w:b/>
          <w:sz w:val="22"/>
          <w:szCs w:val="22"/>
          <w:lang w:val="de-DE"/>
        </w:rPr>
        <w:t xml:space="preserve"> (Katastrophenschaden)</w:t>
      </w:r>
    </w:p>
    <w:p w:rsidR="00E07E44" w:rsidRPr="00C41B84" w:rsidRDefault="00E07E44" w:rsidP="00E07E44">
      <w:pPr>
        <w:pStyle w:val="Textkrper"/>
        <w:rPr>
          <w:rFonts w:cs="Arial"/>
          <w:sz w:val="22"/>
          <w:szCs w:val="22"/>
        </w:rPr>
      </w:pPr>
      <w:r>
        <w:rPr>
          <w:rFonts w:cs="Arial"/>
          <w:sz w:val="22"/>
          <w:szCs w:val="22"/>
        </w:rPr>
        <w:t xml:space="preserve">Im Juli 2013 kam es durch starke Regenfälle auf der Gemeindestraße in </w:t>
      </w:r>
      <w:proofErr w:type="spellStart"/>
      <w:r>
        <w:rPr>
          <w:rFonts w:cs="Arial"/>
          <w:sz w:val="22"/>
          <w:szCs w:val="22"/>
        </w:rPr>
        <w:t>Edelbach</w:t>
      </w:r>
      <w:proofErr w:type="spellEnd"/>
      <w:r>
        <w:rPr>
          <w:rFonts w:cs="Arial"/>
          <w:sz w:val="22"/>
          <w:szCs w:val="22"/>
        </w:rPr>
        <w:t xml:space="preserve"> zur Ausschwemmung des Bankettes, Zerstörung der Wassersicherungsmaßnahmen und </w:t>
      </w:r>
      <w:proofErr w:type="spellStart"/>
      <w:r>
        <w:rPr>
          <w:rFonts w:cs="Arial"/>
          <w:sz w:val="22"/>
          <w:szCs w:val="22"/>
        </w:rPr>
        <w:t>Unterschwemmung</w:t>
      </w:r>
      <w:proofErr w:type="spellEnd"/>
      <w:r>
        <w:rPr>
          <w:rFonts w:cs="Arial"/>
          <w:sz w:val="22"/>
          <w:szCs w:val="22"/>
        </w:rPr>
        <w:t xml:space="preserve"> der Asphaltdecke.  Dadurch ist es notwendig den Straßenabschnitt zw. dem Objekt, </w:t>
      </w:r>
      <w:proofErr w:type="spellStart"/>
      <w:r>
        <w:rPr>
          <w:rFonts w:cs="Arial"/>
          <w:sz w:val="22"/>
          <w:szCs w:val="22"/>
        </w:rPr>
        <w:t>Edelbach</w:t>
      </w:r>
      <w:proofErr w:type="spellEnd"/>
      <w:r>
        <w:rPr>
          <w:rFonts w:cs="Arial"/>
          <w:sz w:val="22"/>
          <w:szCs w:val="22"/>
        </w:rPr>
        <w:t xml:space="preserve"> 3, Ederer und dem Objekt </w:t>
      </w:r>
      <w:proofErr w:type="spellStart"/>
      <w:r>
        <w:rPr>
          <w:rFonts w:cs="Arial"/>
          <w:sz w:val="22"/>
          <w:szCs w:val="22"/>
        </w:rPr>
        <w:t>Edelbach</w:t>
      </w:r>
      <w:proofErr w:type="spellEnd"/>
      <w:r>
        <w:rPr>
          <w:rFonts w:cs="Arial"/>
          <w:sz w:val="22"/>
          <w:szCs w:val="22"/>
        </w:rPr>
        <w:t xml:space="preserve"> 10, </w:t>
      </w:r>
      <w:proofErr w:type="spellStart"/>
      <w:r>
        <w:rPr>
          <w:rFonts w:cs="Arial"/>
          <w:sz w:val="22"/>
          <w:szCs w:val="22"/>
        </w:rPr>
        <w:t>Daxberger</w:t>
      </w:r>
      <w:proofErr w:type="spellEnd"/>
      <w:r>
        <w:rPr>
          <w:rFonts w:cs="Arial"/>
          <w:sz w:val="22"/>
          <w:szCs w:val="22"/>
        </w:rPr>
        <w:t xml:space="preserve"> Leopold zu erneuern. Die Baukosten für die Erneuerung (Fräsen, Aufbau der Tragschicht, Asphaltierung) wurden </w:t>
      </w:r>
      <w:r w:rsidR="00E96036">
        <w:rPr>
          <w:rFonts w:cs="Arial"/>
          <w:sz w:val="22"/>
          <w:szCs w:val="22"/>
        </w:rPr>
        <w:t>von der NÖ Agrarbezirksbehörde - Güterwegabteilung</w:t>
      </w:r>
      <w:r w:rsidR="0037784B">
        <w:rPr>
          <w:rFonts w:cs="Arial"/>
          <w:sz w:val="22"/>
          <w:szCs w:val="22"/>
        </w:rPr>
        <w:t xml:space="preserve"> </w:t>
      </w:r>
      <w:r>
        <w:rPr>
          <w:rFonts w:cs="Arial"/>
          <w:sz w:val="22"/>
          <w:szCs w:val="22"/>
        </w:rPr>
        <w:t>auf € 30.000,-- geschätzt, wobei seitens des Landes eine Förderung von 50 % gewährt wird.</w:t>
      </w:r>
    </w:p>
    <w:p w:rsidR="00E07E44" w:rsidRDefault="00E07E44" w:rsidP="00E07E44">
      <w:pPr>
        <w:pStyle w:val="Textkrper"/>
        <w:rPr>
          <w:rFonts w:cs="Arial"/>
          <w:sz w:val="22"/>
          <w:szCs w:val="22"/>
          <w:u w:val="single"/>
        </w:rPr>
      </w:pPr>
      <w:r w:rsidRPr="004E42C8">
        <w:rPr>
          <w:rFonts w:cs="Arial"/>
          <w:sz w:val="22"/>
          <w:szCs w:val="22"/>
          <w:u w:val="single"/>
        </w:rPr>
        <w:t xml:space="preserve">Antrag des </w:t>
      </w:r>
      <w:r>
        <w:rPr>
          <w:rFonts w:cs="Arial"/>
          <w:sz w:val="22"/>
          <w:szCs w:val="22"/>
          <w:u w:val="single"/>
        </w:rPr>
        <w:t>Bürgermeisters</w:t>
      </w:r>
    </w:p>
    <w:p w:rsidR="00E07E44" w:rsidRDefault="00E07E44" w:rsidP="00E07E44">
      <w:pPr>
        <w:pStyle w:val="Textkrper"/>
        <w:rPr>
          <w:rFonts w:cs="Arial"/>
          <w:sz w:val="22"/>
          <w:szCs w:val="22"/>
        </w:rPr>
      </w:pPr>
      <w:r>
        <w:rPr>
          <w:rFonts w:cs="Arial"/>
          <w:sz w:val="22"/>
          <w:szCs w:val="22"/>
        </w:rPr>
        <w:t xml:space="preserve">Der Gemeinderat möge die Erneuerung des Straßenstückes im </w:t>
      </w:r>
      <w:proofErr w:type="spellStart"/>
      <w:r>
        <w:rPr>
          <w:rFonts w:cs="Arial"/>
          <w:sz w:val="22"/>
          <w:szCs w:val="22"/>
        </w:rPr>
        <w:t>Edlebach</w:t>
      </w:r>
      <w:proofErr w:type="spellEnd"/>
      <w:r>
        <w:rPr>
          <w:rFonts w:cs="Arial"/>
          <w:sz w:val="22"/>
          <w:szCs w:val="22"/>
        </w:rPr>
        <w:t xml:space="preserve"> zwischen  dem Objekt, </w:t>
      </w:r>
      <w:proofErr w:type="spellStart"/>
      <w:r>
        <w:rPr>
          <w:rFonts w:cs="Arial"/>
          <w:sz w:val="22"/>
          <w:szCs w:val="22"/>
        </w:rPr>
        <w:t>Edelbach</w:t>
      </w:r>
      <w:proofErr w:type="spellEnd"/>
      <w:r>
        <w:rPr>
          <w:rFonts w:cs="Arial"/>
          <w:sz w:val="22"/>
          <w:szCs w:val="22"/>
        </w:rPr>
        <w:t xml:space="preserve"> 3, Ederer und dem Objekt </w:t>
      </w:r>
      <w:proofErr w:type="spellStart"/>
      <w:r>
        <w:rPr>
          <w:rFonts w:cs="Arial"/>
          <w:sz w:val="22"/>
          <w:szCs w:val="22"/>
        </w:rPr>
        <w:t>Edelbach</w:t>
      </w:r>
      <w:proofErr w:type="spellEnd"/>
      <w:r>
        <w:rPr>
          <w:rFonts w:cs="Arial"/>
          <w:sz w:val="22"/>
          <w:szCs w:val="22"/>
        </w:rPr>
        <w:t xml:space="preserve"> 10, </w:t>
      </w:r>
      <w:proofErr w:type="spellStart"/>
      <w:r>
        <w:rPr>
          <w:rFonts w:cs="Arial"/>
          <w:sz w:val="22"/>
          <w:szCs w:val="22"/>
        </w:rPr>
        <w:t>Daxberger</w:t>
      </w:r>
      <w:proofErr w:type="spellEnd"/>
      <w:r>
        <w:rPr>
          <w:rFonts w:cs="Arial"/>
          <w:sz w:val="22"/>
          <w:szCs w:val="22"/>
        </w:rPr>
        <w:t xml:space="preserve"> Leopold im Rahmen der Güterwegsanierung mit geschätzten Baukosten von € 30.000,-- beschließen.</w:t>
      </w:r>
    </w:p>
    <w:p w:rsidR="00E07E44" w:rsidRPr="004E42C8" w:rsidRDefault="00E07E44" w:rsidP="00E07E44">
      <w:pPr>
        <w:pStyle w:val="Textkrper"/>
        <w:rPr>
          <w:rFonts w:cs="Arial"/>
          <w:sz w:val="22"/>
          <w:szCs w:val="22"/>
        </w:rPr>
      </w:pPr>
      <w:r w:rsidRPr="004E42C8">
        <w:rPr>
          <w:rFonts w:cs="Arial"/>
          <w:sz w:val="22"/>
          <w:szCs w:val="22"/>
          <w:u w:val="single"/>
        </w:rPr>
        <w:t>Beschluss</w:t>
      </w:r>
      <w:r w:rsidRPr="004E42C8">
        <w:rPr>
          <w:rFonts w:cs="Arial"/>
          <w:sz w:val="22"/>
          <w:szCs w:val="22"/>
        </w:rPr>
        <w:t>: Der Antrag wird angenommen</w:t>
      </w:r>
    </w:p>
    <w:p w:rsidR="00E07E44" w:rsidRPr="004E42C8" w:rsidRDefault="00E07E44" w:rsidP="00E07E44">
      <w:pPr>
        <w:pStyle w:val="Textkrper"/>
        <w:rPr>
          <w:rFonts w:cs="Arial"/>
          <w:sz w:val="22"/>
          <w:szCs w:val="22"/>
        </w:rPr>
      </w:pPr>
      <w:r w:rsidRPr="004E42C8">
        <w:rPr>
          <w:rFonts w:cs="Arial"/>
          <w:sz w:val="22"/>
          <w:szCs w:val="22"/>
          <w:u w:val="single"/>
        </w:rPr>
        <w:t>Abstimmungsergebnis</w:t>
      </w:r>
      <w:r w:rsidRPr="004E42C8">
        <w:rPr>
          <w:rFonts w:cs="Arial"/>
          <w:sz w:val="22"/>
          <w:szCs w:val="22"/>
        </w:rPr>
        <w:t>: einstimmig</w:t>
      </w:r>
    </w:p>
    <w:p w:rsidR="00E07E44" w:rsidRDefault="00E07E44" w:rsidP="00E07E44">
      <w:pPr>
        <w:spacing w:line="360" w:lineRule="auto"/>
        <w:jc w:val="both"/>
        <w:rPr>
          <w:rFonts w:ascii="Arial" w:hAnsi="Arial"/>
          <w:sz w:val="22"/>
          <w:szCs w:val="22"/>
          <w:lang w:val="de-DE"/>
        </w:rPr>
      </w:pPr>
    </w:p>
    <w:p w:rsidR="00E07E44" w:rsidRDefault="00E07E44" w:rsidP="00E07E44">
      <w:pPr>
        <w:spacing w:line="360" w:lineRule="auto"/>
        <w:jc w:val="both"/>
        <w:rPr>
          <w:rFonts w:ascii="Arial" w:hAnsi="Arial"/>
          <w:sz w:val="22"/>
          <w:szCs w:val="22"/>
          <w:lang w:val="de-DE"/>
        </w:rPr>
      </w:pPr>
      <w:r>
        <w:rPr>
          <w:rFonts w:ascii="Arial" w:hAnsi="Arial"/>
          <w:sz w:val="22"/>
          <w:szCs w:val="22"/>
          <w:u w:val="single"/>
          <w:lang w:val="de-DE"/>
        </w:rPr>
        <w:t>Zu Punkt  9</w:t>
      </w:r>
      <w:r w:rsidRPr="000B4E8A">
        <w:rPr>
          <w:rFonts w:ascii="Arial" w:hAnsi="Arial"/>
          <w:sz w:val="22"/>
          <w:szCs w:val="22"/>
          <w:u w:val="single"/>
          <w:lang w:val="de-DE"/>
        </w:rPr>
        <w:t xml:space="preserve">: </w:t>
      </w:r>
      <w:r w:rsidRPr="00413087">
        <w:rPr>
          <w:rFonts w:ascii="Arial" w:hAnsi="Arial"/>
          <w:b/>
          <w:sz w:val="22"/>
          <w:szCs w:val="22"/>
          <w:lang w:val="de-DE"/>
        </w:rPr>
        <w:t>Übernahme in</w:t>
      </w:r>
      <w:r w:rsidR="005F2DB1">
        <w:rPr>
          <w:rFonts w:ascii="Arial" w:hAnsi="Arial"/>
          <w:b/>
          <w:sz w:val="22"/>
          <w:szCs w:val="22"/>
          <w:lang w:val="de-DE"/>
        </w:rPr>
        <w:t>s</w:t>
      </w:r>
      <w:r w:rsidRPr="00413087">
        <w:rPr>
          <w:rFonts w:ascii="Arial" w:hAnsi="Arial"/>
          <w:b/>
          <w:sz w:val="22"/>
          <w:szCs w:val="22"/>
          <w:lang w:val="de-DE"/>
        </w:rPr>
        <w:t xml:space="preserve"> öffentliche Gut - Zehethof</w:t>
      </w:r>
    </w:p>
    <w:p w:rsidR="00E07E44" w:rsidRPr="00823508" w:rsidRDefault="00E07E44" w:rsidP="00E07E44">
      <w:pPr>
        <w:widowControl/>
        <w:suppressAutoHyphens w:val="0"/>
        <w:spacing w:line="360" w:lineRule="auto"/>
        <w:jc w:val="both"/>
        <w:rPr>
          <w:rFonts w:ascii="Arial" w:hAnsi="Arial"/>
          <w:szCs w:val="24"/>
          <w:lang w:val="de-DE" w:eastAsia="de-DE"/>
        </w:rPr>
      </w:pPr>
      <w:r>
        <w:rPr>
          <w:rFonts w:ascii="Arial" w:hAnsi="Arial"/>
          <w:szCs w:val="24"/>
          <w:lang w:val="de-DE" w:eastAsia="de-DE"/>
        </w:rPr>
        <w:t>Bei der Parzellierung des  Grundstückes 680/5, KG Außerochsenbach wurd</w:t>
      </w:r>
      <w:r w:rsidRPr="00823508">
        <w:rPr>
          <w:rFonts w:ascii="Arial" w:hAnsi="Arial"/>
          <w:szCs w:val="24"/>
          <w:lang w:val="de-DE" w:eastAsia="de-DE"/>
        </w:rPr>
        <w:t>e d</w:t>
      </w:r>
      <w:r w:rsidR="005F2DB1">
        <w:rPr>
          <w:rFonts w:ascii="Arial" w:hAnsi="Arial"/>
          <w:szCs w:val="24"/>
          <w:lang w:val="de-DE" w:eastAsia="de-DE"/>
        </w:rPr>
        <w:t>ie Grundfläche, die zwischen der</w:t>
      </w:r>
      <w:r w:rsidRPr="00823508">
        <w:rPr>
          <w:rFonts w:ascii="Arial" w:hAnsi="Arial"/>
          <w:szCs w:val="24"/>
          <w:lang w:val="de-DE" w:eastAsia="de-DE"/>
        </w:rPr>
        <w:t xml:space="preserve"> Straßenfluchtlinie liegt, in das öffentliche Gut abgetreten. Dazu wird das Teilstück 1</w:t>
      </w:r>
      <w:r>
        <w:rPr>
          <w:rFonts w:ascii="Arial" w:hAnsi="Arial"/>
          <w:szCs w:val="24"/>
          <w:lang w:val="de-DE" w:eastAsia="de-DE"/>
        </w:rPr>
        <w:t>2, neue Parzelle 680/53 (Fläche 2234</w:t>
      </w:r>
      <w:r w:rsidRPr="00823508">
        <w:rPr>
          <w:rFonts w:ascii="Arial" w:hAnsi="Arial"/>
          <w:szCs w:val="24"/>
          <w:lang w:val="de-DE" w:eastAsia="de-DE"/>
        </w:rPr>
        <w:t xml:space="preserve"> m²) laut Teilungsplanes des DI Martin Loschnigg , 3250 Wieselburg, Wiene</w:t>
      </w:r>
      <w:r>
        <w:rPr>
          <w:rFonts w:ascii="Arial" w:hAnsi="Arial"/>
          <w:szCs w:val="24"/>
          <w:lang w:val="de-DE" w:eastAsia="de-DE"/>
        </w:rPr>
        <w:t>r Straße 8 v. 10.06.2013, GZ  21</w:t>
      </w:r>
      <w:r w:rsidRPr="00823508">
        <w:rPr>
          <w:rFonts w:ascii="Arial" w:hAnsi="Arial"/>
          <w:szCs w:val="24"/>
          <w:lang w:val="de-DE" w:eastAsia="de-DE"/>
        </w:rPr>
        <w:t xml:space="preserve">74/2013 an die Gemeinde  übertragen und soll ins öffentliche Gut übernommen werden. </w:t>
      </w:r>
    </w:p>
    <w:p w:rsidR="00E07E44" w:rsidRPr="00C41B84" w:rsidRDefault="00E07E44" w:rsidP="00E07E44">
      <w:pPr>
        <w:pStyle w:val="Textkrper"/>
        <w:rPr>
          <w:rFonts w:cs="Arial"/>
          <w:sz w:val="22"/>
          <w:szCs w:val="22"/>
        </w:rPr>
      </w:pPr>
    </w:p>
    <w:p w:rsidR="00E07E44" w:rsidRDefault="00E07E44" w:rsidP="00E07E44">
      <w:pPr>
        <w:pStyle w:val="Textkrper"/>
        <w:rPr>
          <w:rFonts w:cs="Arial"/>
          <w:sz w:val="22"/>
          <w:szCs w:val="22"/>
          <w:u w:val="single"/>
        </w:rPr>
      </w:pPr>
      <w:r w:rsidRPr="004E42C8">
        <w:rPr>
          <w:rFonts w:cs="Arial"/>
          <w:sz w:val="22"/>
          <w:szCs w:val="22"/>
          <w:u w:val="single"/>
        </w:rPr>
        <w:t xml:space="preserve">Antrag des </w:t>
      </w:r>
      <w:r>
        <w:rPr>
          <w:rFonts w:cs="Arial"/>
          <w:sz w:val="22"/>
          <w:szCs w:val="22"/>
          <w:u w:val="single"/>
        </w:rPr>
        <w:t>Bürgermeisters</w:t>
      </w:r>
    </w:p>
    <w:p w:rsidR="00E07E44" w:rsidRPr="00823508" w:rsidRDefault="00E07E44" w:rsidP="00E07E44">
      <w:pPr>
        <w:suppressAutoHyphens w:val="0"/>
        <w:spacing w:line="360" w:lineRule="auto"/>
        <w:jc w:val="both"/>
        <w:rPr>
          <w:rFonts w:ascii="Arial" w:hAnsi="Arial"/>
          <w:snapToGrid w:val="0"/>
          <w:szCs w:val="24"/>
          <w:lang w:val="de-DE" w:eastAsia="de-DE"/>
        </w:rPr>
      </w:pPr>
      <w:r w:rsidRPr="00823508">
        <w:rPr>
          <w:rFonts w:ascii="Arial" w:hAnsi="Arial"/>
          <w:snapToGrid w:val="0"/>
          <w:szCs w:val="24"/>
          <w:lang w:val="de-DE" w:eastAsia="de-DE"/>
        </w:rPr>
        <w:t>Der Gemeinderat möge die Übernahme des Teilstückes 1</w:t>
      </w:r>
      <w:r>
        <w:rPr>
          <w:rFonts w:ascii="Arial" w:hAnsi="Arial"/>
          <w:snapToGrid w:val="0"/>
          <w:szCs w:val="24"/>
          <w:lang w:val="de-DE" w:eastAsia="de-DE"/>
        </w:rPr>
        <w:t>2 ins öffentliche Gut, PZ 680/53, KG Außerochsenbach</w:t>
      </w:r>
      <w:r w:rsidRPr="00823508">
        <w:rPr>
          <w:rFonts w:ascii="Arial" w:hAnsi="Arial"/>
          <w:snapToGrid w:val="0"/>
          <w:szCs w:val="24"/>
          <w:lang w:val="de-DE" w:eastAsia="de-DE"/>
        </w:rPr>
        <w:t>,  lt. vorliegenden Teilungsplanes des DI Martin Loschnigg, 3250 Wieselburg, Wiener</w:t>
      </w:r>
      <w:r>
        <w:rPr>
          <w:rFonts w:ascii="Arial" w:hAnsi="Arial"/>
          <w:snapToGrid w:val="0"/>
          <w:szCs w:val="24"/>
          <w:lang w:val="de-DE" w:eastAsia="de-DE"/>
        </w:rPr>
        <w:t xml:space="preserve"> S</w:t>
      </w:r>
      <w:r w:rsidRPr="00823508">
        <w:rPr>
          <w:rFonts w:ascii="Arial" w:hAnsi="Arial"/>
          <w:snapToGrid w:val="0"/>
          <w:szCs w:val="24"/>
          <w:lang w:val="de-DE" w:eastAsia="de-DE"/>
        </w:rPr>
        <w:t>tr</w:t>
      </w:r>
      <w:r>
        <w:rPr>
          <w:rFonts w:ascii="Arial" w:hAnsi="Arial"/>
          <w:snapToGrid w:val="0"/>
          <w:szCs w:val="24"/>
          <w:lang w:val="de-DE" w:eastAsia="de-DE"/>
        </w:rPr>
        <w:t>aße</w:t>
      </w:r>
      <w:r w:rsidRPr="00823508">
        <w:rPr>
          <w:rFonts w:ascii="Arial" w:hAnsi="Arial"/>
          <w:snapToGrid w:val="0"/>
          <w:szCs w:val="24"/>
          <w:lang w:val="de-DE" w:eastAsia="de-DE"/>
        </w:rPr>
        <w:t xml:space="preserve"> 8 v. </w:t>
      </w:r>
      <w:r>
        <w:rPr>
          <w:rFonts w:ascii="Arial" w:hAnsi="Arial" w:cs="Arial"/>
          <w:snapToGrid w:val="0"/>
          <w:szCs w:val="24"/>
          <w:lang w:val="de-DE" w:eastAsia="de-DE"/>
        </w:rPr>
        <w:t>19.02.2014, GZ  21</w:t>
      </w:r>
      <w:r w:rsidRPr="00823508">
        <w:rPr>
          <w:rFonts w:ascii="Arial" w:hAnsi="Arial" w:cs="Arial"/>
          <w:snapToGrid w:val="0"/>
          <w:szCs w:val="24"/>
          <w:lang w:val="de-DE" w:eastAsia="de-DE"/>
        </w:rPr>
        <w:t>74/2013</w:t>
      </w:r>
      <w:r w:rsidRPr="00823508">
        <w:rPr>
          <w:snapToGrid w:val="0"/>
          <w:szCs w:val="24"/>
          <w:lang w:val="de-DE" w:eastAsia="de-DE"/>
        </w:rPr>
        <w:t xml:space="preserve"> </w:t>
      </w:r>
      <w:r w:rsidRPr="00823508">
        <w:rPr>
          <w:rFonts w:ascii="Arial" w:hAnsi="Arial"/>
          <w:snapToGrid w:val="0"/>
          <w:szCs w:val="24"/>
          <w:lang w:val="de-DE" w:eastAsia="de-DE"/>
        </w:rPr>
        <w:t xml:space="preserve">beschließen. Der </w:t>
      </w:r>
      <w:proofErr w:type="spellStart"/>
      <w:r w:rsidRPr="00823508">
        <w:rPr>
          <w:rFonts w:ascii="Arial" w:hAnsi="Arial"/>
          <w:snapToGrid w:val="0"/>
          <w:szCs w:val="24"/>
          <w:lang w:val="de-DE" w:eastAsia="de-DE"/>
        </w:rPr>
        <w:t>o.z.</w:t>
      </w:r>
      <w:proofErr w:type="spellEnd"/>
      <w:r w:rsidRPr="00823508">
        <w:rPr>
          <w:rFonts w:ascii="Arial" w:hAnsi="Arial"/>
          <w:snapToGrid w:val="0"/>
          <w:szCs w:val="24"/>
          <w:lang w:val="de-DE" w:eastAsia="de-DE"/>
        </w:rPr>
        <w:t xml:space="preserve"> Teilungsplan ist  Bestandteil dieses Beschlusses.</w:t>
      </w:r>
    </w:p>
    <w:p w:rsidR="00E07E44" w:rsidRPr="004E42C8" w:rsidRDefault="00E07E44" w:rsidP="00E07E44">
      <w:pPr>
        <w:pStyle w:val="Textkrper"/>
        <w:rPr>
          <w:rFonts w:cs="Arial"/>
          <w:sz w:val="22"/>
          <w:szCs w:val="22"/>
        </w:rPr>
      </w:pPr>
      <w:r w:rsidRPr="004E42C8">
        <w:rPr>
          <w:rFonts w:cs="Arial"/>
          <w:sz w:val="22"/>
          <w:szCs w:val="22"/>
          <w:u w:val="single"/>
        </w:rPr>
        <w:t>Beschluss</w:t>
      </w:r>
      <w:r w:rsidRPr="004E42C8">
        <w:rPr>
          <w:rFonts w:cs="Arial"/>
          <w:sz w:val="22"/>
          <w:szCs w:val="22"/>
        </w:rPr>
        <w:t>: Der Antrag wird angenommen</w:t>
      </w:r>
    </w:p>
    <w:p w:rsidR="00E07E44" w:rsidRPr="004E42C8" w:rsidRDefault="00E07E44" w:rsidP="00E07E44">
      <w:pPr>
        <w:pStyle w:val="Textkrper"/>
        <w:rPr>
          <w:rFonts w:cs="Arial"/>
          <w:sz w:val="22"/>
          <w:szCs w:val="22"/>
        </w:rPr>
      </w:pPr>
      <w:r w:rsidRPr="004E42C8">
        <w:rPr>
          <w:rFonts w:cs="Arial"/>
          <w:sz w:val="22"/>
          <w:szCs w:val="22"/>
          <w:u w:val="single"/>
        </w:rPr>
        <w:t>Abstimmungsergebnis</w:t>
      </w:r>
      <w:r w:rsidRPr="004E42C8">
        <w:rPr>
          <w:rFonts w:cs="Arial"/>
          <w:sz w:val="22"/>
          <w:szCs w:val="22"/>
        </w:rPr>
        <w:t>: einstimmig</w:t>
      </w:r>
    </w:p>
    <w:p w:rsidR="00E07E44" w:rsidRDefault="00E07E44" w:rsidP="00E07E44">
      <w:pPr>
        <w:spacing w:line="360" w:lineRule="auto"/>
        <w:jc w:val="both"/>
        <w:rPr>
          <w:rFonts w:ascii="Arial" w:hAnsi="Arial"/>
          <w:sz w:val="22"/>
          <w:szCs w:val="22"/>
          <w:lang w:val="de-DE"/>
        </w:rPr>
      </w:pPr>
    </w:p>
    <w:p w:rsidR="00E07E44" w:rsidRPr="007409E3" w:rsidRDefault="00E07E44" w:rsidP="00E07E44">
      <w:pPr>
        <w:spacing w:line="360" w:lineRule="auto"/>
        <w:jc w:val="both"/>
        <w:rPr>
          <w:rFonts w:ascii="Arial" w:hAnsi="Arial"/>
          <w:b/>
          <w:sz w:val="22"/>
          <w:szCs w:val="22"/>
          <w:lang w:val="de-DE"/>
        </w:rPr>
      </w:pPr>
      <w:r>
        <w:rPr>
          <w:rFonts w:ascii="Arial" w:hAnsi="Arial"/>
          <w:sz w:val="22"/>
          <w:szCs w:val="22"/>
          <w:u w:val="single"/>
          <w:lang w:val="de-DE"/>
        </w:rPr>
        <w:t>Zu Punkt 10</w:t>
      </w:r>
      <w:r w:rsidRPr="000B4E8A">
        <w:rPr>
          <w:rFonts w:ascii="Arial" w:hAnsi="Arial"/>
          <w:sz w:val="22"/>
          <w:szCs w:val="22"/>
          <w:u w:val="single"/>
          <w:lang w:val="de-DE"/>
        </w:rPr>
        <w:t xml:space="preserve">: </w:t>
      </w:r>
      <w:r w:rsidRPr="00413087">
        <w:rPr>
          <w:rFonts w:ascii="Arial" w:hAnsi="Arial"/>
          <w:b/>
          <w:sz w:val="22"/>
          <w:szCs w:val="22"/>
          <w:lang w:val="de-DE"/>
        </w:rPr>
        <w:t>Nutzungsvertrag Hilfswerk</w:t>
      </w:r>
    </w:p>
    <w:p w:rsidR="00E07E44" w:rsidRDefault="00E07E44" w:rsidP="00E07E44">
      <w:pPr>
        <w:suppressAutoHyphens w:val="0"/>
        <w:spacing w:line="360" w:lineRule="auto"/>
        <w:jc w:val="both"/>
        <w:rPr>
          <w:rFonts w:ascii="Arial" w:hAnsi="Arial"/>
          <w:sz w:val="22"/>
          <w:szCs w:val="22"/>
          <w:lang w:val="de-DE"/>
        </w:rPr>
      </w:pPr>
      <w:r>
        <w:rPr>
          <w:rFonts w:ascii="Arial" w:hAnsi="Arial"/>
          <w:sz w:val="22"/>
          <w:szCs w:val="22"/>
          <w:lang w:val="de-DE"/>
        </w:rPr>
        <w:t xml:space="preserve">Das Hilfswerk sucht im Kleinen Erlauftal Räumlichkeiten um eine Beratungsstelle einzurichten. Dazu würden sich ein Teil der Räumlichkeiten der Ordination Dr. Kozlowski anbieten. Es soll auch  die Mutterberatungsstelle dort eingerichtet werden was den Vorteil hätte, dass die Räumlichkeiten barrierefrei zu erreichen sind. </w:t>
      </w:r>
    </w:p>
    <w:p w:rsidR="00E07E44" w:rsidRDefault="00E07E44" w:rsidP="00E07E44">
      <w:pPr>
        <w:suppressAutoHyphens w:val="0"/>
        <w:spacing w:line="360" w:lineRule="auto"/>
        <w:jc w:val="both"/>
        <w:rPr>
          <w:rFonts w:ascii="Arial" w:hAnsi="Arial"/>
          <w:sz w:val="22"/>
          <w:szCs w:val="22"/>
          <w:lang w:val="de-DE"/>
        </w:rPr>
      </w:pPr>
      <w:r>
        <w:rPr>
          <w:rFonts w:ascii="Arial" w:hAnsi="Arial"/>
          <w:sz w:val="22"/>
          <w:szCs w:val="22"/>
          <w:lang w:val="de-DE"/>
        </w:rPr>
        <w:t xml:space="preserve">Das Hilfswerk möchte  neben einer Außenstelle in Scheibbs auch eine Außenstelle im Kleinen Erlauftal, wenn möglich in Steinakirchen am Forst, einrichten. Das Hilfswerk bietet in den Beratungsstellen folgende Dienste an: </w:t>
      </w:r>
    </w:p>
    <w:p w:rsidR="00E07E44" w:rsidRDefault="00E07E44" w:rsidP="00E07E44">
      <w:pPr>
        <w:numPr>
          <w:ilvl w:val="0"/>
          <w:numId w:val="1"/>
        </w:numPr>
        <w:suppressAutoHyphens w:val="0"/>
        <w:spacing w:line="360" w:lineRule="auto"/>
        <w:jc w:val="both"/>
        <w:rPr>
          <w:rFonts w:ascii="Arial" w:hAnsi="Arial"/>
          <w:sz w:val="22"/>
          <w:szCs w:val="22"/>
          <w:lang w:val="de-DE"/>
        </w:rPr>
      </w:pPr>
      <w:r>
        <w:rPr>
          <w:rFonts w:ascii="Arial" w:hAnsi="Arial"/>
          <w:sz w:val="22"/>
          <w:szCs w:val="22"/>
          <w:lang w:val="de-DE"/>
        </w:rPr>
        <w:t>Eltern – Kind – Gruppe</w:t>
      </w:r>
    </w:p>
    <w:p w:rsidR="00E07E44" w:rsidRDefault="00E07E44" w:rsidP="00E07E44">
      <w:pPr>
        <w:numPr>
          <w:ilvl w:val="0"/>
          <w:numId w:val="1"/>
        </w:numPr>
        <w:suppressAutoHyphens w:val="0"/>
        <w:spacing w:line="360" w:lineRule="auto"/>
        <w:jc w:val="both"/>
        <w:rPr>
          <w:rFonts w:ascii="Arial" w:hAnsi="Arial"/>
          <w:sz w:val="22"/>
          <w:szCs w:val="22"/>
          <w:lang w:val="de-DE"/>
        </w:rPr>
      </w:pPr>
      <w:r>
        <w:rPr>
          <w:rFonts w:ascii="Arial" w:hAnsi="Arial"/>
          <w:sz w:val="22"/>
          <w:szCs w:val="22"/>
          <w:lang w:val="de-DE"/>
        </w:rPr>
        <w:t xml:space="preserve">Kinderbetreuung </w:t>
      </w:r>
    </w:p>
    <w:p w:rsidR="00E07E44" w:rsidRDefault="00E07E44" w:rsidP="00E07E44">
      <w:pPr>
        <w:numPr>
          <w:ilvl w:val="0"/>
          <w:numId w:val="1"/>
        </w:numPr>
        <w:suppressAutoHyphens w:val="0"/>
        <w:spacing w:line="360" w:lineRule="auto"/>
        <w:jc w:val="both"/>
        <w:rPr>
          <w:rFonts w:ascii="Arial" w:hAnsi="Arial"/>
          <w:sz w:val="22"/>
          <w:szCs w:val="22"/>
          <w:lang w:val="de-DE"/>
        </w:rPr>
      </w:pPr>
      <w:r>
        <w:rPr>
          <w:rFonts w:ascii="Arial" w:hAnsi="Arial"/>
          <w:sz w:val="22"/>
          <w:szCs w:val="22"/>
          <w:lang w:val="de-DE"/>
        </w:rPr>
        <w:t xml:space="preserve">Lerntraining </w:t>
      </w:r>
    </w:p>
    <w:p w:rsidR="00E07E44" w:rsidRDefault="00E07E44" w:rsidP="00E07E44">
      <w:pPr>
        <w:numPr>
          <w:ilvl w:val="0"/>
          <w:numId w:val="1"/>
        </w:numPr>
        <w:suppressAutoHyphens w:val="0"/>
        <w:spacing w:line="360" w:lineRule="auto"/>
        <w:jc w:val="both"/>
        <w:rPr>
          <w:rFonts w:ascii="Arial" w:hAnsi="Arial"/>
          <w:sz w:val="22"/>
          <w:szCs w:val="22"/>
          <w:lang w:val="de-DE"/>
        </w:rPr>
      </w:pPr>
      <w:r>
        <w:rPr>
          <w:rFonts w:ascii="Arial" w:hAnsi="Arial"/>
          <w:sz w:val="22"/>
          <w:szCs w:val="22"/>
          <w:lang w:val="de-DE"/>
        </w:rPr>
        <w:t>Beratung</w:t>
      </w:r>
    </w:p>
    <w:p w:rsidR="00E07E44" w:rsidRPr="00480BAE" w:rsidRDefault="00E07E44" w:rsidP="00E07E44">
      <w:pPr>
        <w:numPr>
          <w:ilvl w:val="0"/>
          <w:numId w:val="1"/>
        </w:numPr>
        <w:suppressAutoHyphens w:val="0"/>
        <w:spacing w:line="360" w:lineRule="auto"/>
        <w:jc w:val="both"/>
        <w:rPr>
          <w:rFonts w:ascii="Arial" w:hAnsi="Arial"/>
          <w:sz w:val="22"/>
          <w:szCs w:val="22"/>
          <w:lang w:val="de-DE"/>
        </w:rPr>
      </w:pPr>
      <w:r>
        <w:rPr>
          <w:rFonts w:ascii="Arial" w:hAnsi="Arial"/>
          <w:sz w:val="22"/>
          <w:szCs w:val="22"/>
          <w:lang w:val="de-DE"/>
        </w:rPr>
        <w:t xml:space="preserve">Psychotherapie </w:t>
      </w:r>
    </w:p>
    <w:p w:rsidR="00E07E44" w:rsidRPr="007409E3" w:rsidRDefault="00E07E44" w:rsidP="00E07E44">
      <w:pPr>
        <w:spacing w:line="360" w:lineRule="auto"/>
        <w:jc w:val="both"/>
        <w:rPr>
          <w:rFonts w:ascii="Arial" w:hAnsi="Arial"/>
          <w:sz w:val="22"/>
          <w:szCs w:val="22"/>
          <w:lang w:val="de-DE"/>
        </w:rPr>
      </w:pPr>
      <w:r>
        <w:rPr>
          <w:rFonts w:ascii="Arial" w:hAnsi="Arial"/>
          <w:sz w:val="22"/>
          <w:szCs w:val="22"/>
          <w:lang w:val="de-DE"/>
        </w:rPr>
        <w:t>Für die Benützung der Räumlichkeiten soll zwischen der Gemeinde und dem Hilfswerk ein Nutzungsvertrag abgeschlossen werden.</w:t>
      </w:r>
    </w:p>
    <w:p w:rsidR="00E07E44" w:rsidRDefault="00E07E44" w:rsidP="00E07E44">
      <w:pPr>
        <w:pStyle w:val="Textkrper"/>
        <w:rPr>
          <w:rFonts w:cs="Arial"/>
          <w:sz w:val="22"/>
          <w:szCs w:val="22"/>
          <w:u w:val="single"/>
        </w:rPr>
      </w:pPr>
      <w:r w:rsidRPr="004E42C8">
        <w:rPr>
          <w:rFonts w:cs="Arial"/>
          <w:sz w:val="22"/>
          <w:szCs w:val="22"/>
          <w:u w:val="single"/>
        </w:rPr>
        <w:t xml:space="preserve">Antrag des </w:t>
      </w:r>
      <w:r>
        <w:rPr>
          <w:rFonts w:cs="Arial"/>
          <w:sz w:val="22"/>
          <w:szCs w:val="22"/>
          <w:u w:val="single"/>
        </w:rPr>
        <w:t>Bürgermeisters</w:t>
      </w:r>
    </w:p>
    <w:p w:rsidR="00E07E44" w:rsidRDefault="00E07E44" w:rsidP="00E07E44">
      <w:pPr>
        <w:pStyle w:val="Textkrper"/>
        <w:rPr>
          <w:rFonts w:cs="Arial"/>
          <w:sz w:val="22"/>
          <w:szCs w:val="22"/>
        </w:rPr>
      </w:pPr>
      <w:r>
        <w:rPr>
          <w:rFonts w:cs="Arial"/>
          <w:sz w:val="22"/>
          <w:szCs w:val="22"/>
        </w:rPr>
        <w:t xml:space="preserve">Der Gemeinderat möge den vorliegenden Nutzungsvertrag zw. der </w:t>
      </w:r>
      <w:proofErr w:type="spellStart"/>
      <w:r>
        <w:rPr>
          <w:rFonts w:cs="Arial"/>
          <w:sz w:val="22"/>
          <w:szCs w:val="22"/>
        </w:rPr>
        <w:t>Mgde</w:t>
      </w:r>
      <w:proofErr w:type="spellEnd"/>
      <w:r>
        <w:rPr>
          <w:rFonts w:cs="Arial"/>
          <w:sz w:val="22"/>
          <w:szCs w:val="22"/>
        </w:rPr>
        <w:t xml:space="preserve">. Steinakirchen am Forst und dem NÖ </w:t>
      </w:r>
      <w:proofErr w:type="spellStart"/>
      <w:r>
        <w:rPr>
          <w:rFonts w:cs="Arial"/>
          <w:sz w:val="22"/>
          <w:szCs w:val="22"/>
        </w:rPr>
        <w:t>Hilswerk</w:t>
      </w:r>
      <w:proofErr w:type="spellEnd"/>
      <w:r>
        <w:rPr>
          <w:rFonts w:cs="Arial"/>
          <w:sz w:val="22"/>
          <w:szCs w:val="22"/>
        </w:rPr>
        <w:t xml:space="preserve">, 3100 </w:t>
      </w:r>
      <w:proofErr w:type="spellStart"/>
      <w:r>
        <w:rPr>
          <w:rFonts w:cs="Arial"/>
          <w:sz w:val="22"/>
          <w:szCs w:val="22"/>
        </w:rPr>
        <w:t>St.Pölten</w:t>
      </w:r>
      <w:proofErr w:type="spellEnd"/>
      <w:r>
        <w:rPr>
          <w:rFonts w:cs="Arial"/>
          <w:sz w:val="22"/>
          <w:szCs w:val="22"/>
        </w:rPr>
        <w:t>, beschließen.</w:t>
      </w:r>
    </w:p>
    <w:p w:rsidR="00E07E44" w:rsidRPr="004E42C8" w:rsidRDefault="00E07E44" w:rsidP="00E07E44">
      <w:pPr>
        <w:pStyle w:val="Textkrper"/>
        <w:rPr>
          <w:rFonts w:cs="Arial"/>
          <w:sz w:val="22"/>
          <w:szCs w:val="22"/>
        </w:rPr>
      </w:pPr>
      <w:r w:rsidRPr="004E42C8">
        <w:rPr>
          <w:rFonts w:cs="Arial"/>
          <w:sz w:val="22"/>
          <w:szCs w:val="22"/>
          <w:u w:val="single"/>
        </w:rPr>
        <w:t>Beschluss</w:t>
      </w:r>
      <w:r w:rsidRPr="004E42C8">
        <w:rPr>
          <w:rFonts w:cs="Arial"/>
          <w:sz w:val="22"/>
          <w:szCs w:val="22"/>
        </w:rPr>
        <w:t>: Der Antrag wird angenommen</w:t>
      </w:r>
    </w:p>
    <w:p w:rsidR="00E07E44" w:rsidRPr="004E42C8" w:rsidRDefault="00E07E44" w:rsidP="00E07E44">
      <w:pPr>
        <w:pStyle w:val="Textkrper"/>
        <w:rPr>
          <w:rFonts w:cs="Arial"/>
          <w:sz w:val="22"/>
          <w:szCs w:val="22"/>
        </w:rPr>
      </w:pPr>
      <w:r w:rsidRPr="004E42C8">
        <w:rPr>
          <w:rFonts w:cs="Arial"/>
          <w:sz w:val="22"/>
          <w:szCs w:val="22"/>
          <w:u w:val="single"/>
        </w:rPr>
        <w:t>Abstimmungsergebnis</w:t>
      </w:r>
      <w:r w:rsidRPr="004E42C8">
        <w:rPr>
          <w:rFonts w:cs="Arial"/>
          <w:sz w:val="22"/>
          <w:szCs w:val="22"/>
        </w:rPr>
        <w:t>: einstimmig</w:t>
      </w:r>
    </w:p>
    <w:p w:rsidR="00E07E44" w:rsidRDefault="00E07E44" w:rsidP="00E07E44">
      <w:pPr>
        <w:spacing w:line="360" w:lineRule="auto"/>
        <w:jc w:val="both"/>
        <w:rPr>
          <w:rFonts w:ascii="Arial" w:hAnsi="Arial"/>
          <w:sz w:val="22"/>
          <w:szCs w:val="22"/>
          <w:lang w:val="de-DE"/>
        </w:rPr>
      </w:pPr>
    </w:p>
    <w:p w:rsidR="00E07E44" w:rsidRPr="00413087" w:rsidRDefault="00E07E44" w:rsidP="00E07E44">
      <w:pPr>
        <w:tabs>
          <w:tab w:val="center" w:pos="4512"/>
        </w:tabs>
        <w:spacing w:line="360" w:lineRule="auto"/>
        <w:jc w:val="both"/>
        <w:rPr>
          <w:rFonts w:ascii="Arial" w:hAnsi="Arial"/>
          <w:sz w:val="22"/>
          <w:szCs w:val="22"/>
          <w:lang w:val="de-DE"/>
        </w:rPr>
      </w:pPr>
      <w:r>
        <w:rPr>
          <w:rFonts w:ascii="Arial" w:hAnsi="Arial"/>
          <w:sz w:val="22"/>
          <w:szCs w:val="22"/>
          <w:u w:val="single"/>
          <w:lang w:val="de-DE"/>
        </w:rPr>
        <w:t>Zu Punkt 11</w:t>
      </w:r>
      <w:r w:rsidRPr="000B4E8A">
        <w:rPr>
          <w:rFonts w:ascii="Arial" w:hAnsi="Arial"/>
          <w:sz w:val="22"/>
          <w:szCs w:val="22"/>
          <w:u w:val="single"/>
          <w:lang w:val="de-DE"/>
        </w:rPr>
        <w:t xml:space="preserve">: </w:t>
      </w:r>
      <w:r w:rsidRPr="00413087">
        <w:rPr>
          <w:rFonts w:ascii="Arial" w:hAnsi="Arial"/>
          <w:b/>
          <w:sz w:val="22"/>
          <w:szCs w:val="22"/>
          <w:lang w:val="de-DE"/>
        </w:rPr>
        <w:t>Sanierung des Pfarrspielplatzes</w:t>
      </w:r>
    </w:p>
    <w:p w:rsidR="00E07E44" w:rsidRPr="00344A73" w:rsidRDefault="00E07E44" w:rsidP="00E07E44">
      <w:pPr>
        <w:pStyle w:val="Textkrper"/>
        <w:rPr>
          <w:rFonts w:cs="Arial"/>
          <w:sz w:val="22"/>
          <w:szCs w:val="22"/>
        </w:rPr>
      </w:pPr>
      <w:r w:rsidRPr="003E3F13">
        <w:rPr>
          <w:rFonts w:cs="Arial"/>
          <w:sz w:val="22"/>
          <w:szCs w:val="22"/>
        </w:rPr>
        <w:t>Im Jahr 1997 wurde</w:t>
      </w:r>
      <w:r>
        <w:rPr>
          <w:rFonts w:cs="Arial"/>
          <w:sz w:val="22"/>
          <w:szCs w:val="22"/>
        </w:rPr>
        <w:t xml:space="preserve"> auf Pfarrgrund ein Spielplatz für Kinder und Jugendliche von der Pfar</w:t>
      </w:r>
      <w:r w:rsidR="005F2DB1">
        <w:rPr>
          <w:rFonts w:cs="Arial"/>
          <w:sz w:val="22"/>
          <w:szCs w:val="22"/>
        </w:rPr>
        <w:t>r</w:t>
      </w:r>
      <w:r>
        <w:rPr>
          <w:rFonts w:cs="Arial"/>
          <w:sz w:val="22"/>
          <w:szCs w:val="22"/>
        </w:rPr>
        <w:t xml:space="preserve">e Steinakirchen errichtet. Dieser Spielplatz wird von allen Jugendlichen und vor allem von Schülern genutzt.  Es ist nun eine Generalsanierung des Spielplatzes notwendig. Die Kostenvoranschläge belaufen sich auf ca. € 30.000,--.  Die Sanierung soll durch die Gemeinde erfolgen.  Für die Sanierung des Spielplatzes kann bei der NÖ Dorferneuerung – Netzwerk Generationen um eine Förderung (max. € 5.000,--)  angesucht werden. </w:t>
      </w:r>
    </w:p>
    <w:p w:rsidR="00E07E44" w:rsidRDefault="00E07E44" w:rsidP="00E07E44">
      <w:pPr>
        <w:pStyle w:val="Textkrper"/>
        <w:rPr>
          <w:rFonts w:cs="Arial"/>
          <w:sz w:val="22"/>
          <w:szCs w:val="22"/>
          <w:u w:val="single"/>
        </w:rPr>
      </w:pPr>
      <w:r w:rsidRPr="004E42C8">
        <w:rPr>
          <w:rFonts w:cs="Arial"/>
          <w:sz w:val="22"/>
          <w:szCs w:val="22"/>
          <w:u w:val="single"/>
        </w:rPr>
        <w:t xml:space="preserve">Antrag des </w:t>
      </w:r>
      <w:r>
        <w:rPr>
          <w:rFonts w:cs="Arial"/>
          <w:sz w:val="22"/>
          <w:szCs w:val="22"/>
          <w:u w:val="single"/>
        </w:rPr>
        <w:t>Bürgermeisters</w:t>
      </w:r>
    </w:p>
    <w:p w:rsidR="00E07E44" w:rsidRDefault="00E07E44" w:rsidP="00E07E44">
      <w:pPr>
        <w:pStyle w:val="Textkrper"/>
        <w:rPr>
          <w:rFonts w:cs="Arial"/>
          <w:sz w:val="22"/>
          <w:szCs w:val="22"/>
        </w:rPr>
      </w:pPr>
      <w:r>
        <w:rPr>
          <w:rFonts w:cs="Arial"/>
          <w:sz w:val="22"/>
          <w:szCs w:val="22"/>
        </w:rPr>
        <w:t>Der Gemeinderat möge die Sanierung des Spielplatze</w:t>
      </w:r>
      <w:r w:rsidR="005F2DB1">
        <w:rPr>
          <w:rFonts w:cs="Arial"/>
          <w:sz w:val="22"/>
          <w:szCs w:val="22"/>
        </w:rPr>
        <w:t>s</w:t>
      </w:r>
      <w:r>
        <w:rPr>
          <w:rFonts w:cs="Arial"/>
          <w:sz w:val="22"/>
          <w:szCs w:val="22"/>
        </w:rPr>
        <w:t xml:space="preserve"> und ein Förderansuchen bei der NÖ Dorferneuerung -– Netzwerk Generationen beschließen. </w:t>
      </w:r>
    </w:p>
    <w:p w:rsidR="00E07E44" w:rsidRPr="004E42C8" w:rsidRDefault="00E07E44" w:rsidP="00E07E44">
      <w:pPr>
        <w:pStyle w:val="Textkrper"/>
        <w:rPr>
          <w:rFonts w:cs="Arial"/>
          <w:sz w:val="22"/>
          <w:szCs w:val="22"/>
        </w:rPr>
      </w:pPr>
      <w:r w:rsidRPr="004E42C8">
        <w:rPr>
          <w:rFonts w:cs="Arial"/>
          <w:sz w:val="22"/>
          <w:szCs w:val="22"/>
          <w:u w:val="single"/>
        </w:rPr>
        <w:t>Beschluss</w:t>
      </w:r>
      <w:r w:rsidRPr="004E42C8">
        <w:rPr>
          <w:rFonts w:cs="Arial"/>
          <w:sz w:val="22"/>
          <w:szCs w:val="22"/>
        </w:rPr>
        <w:t>: Der Antrag wird angenommen</w:t>
      </w:r>
    </w:p>
    <w:p w:rsidR="00E07E44" w:rsidRPr="004E42C8" w:rsidRDefault="00E07E44" w:rsidP="00E07E44">
      <w:pPr>
        <w:pStyle w:val="Textkrper"/>
        <w:rPr>
          <w:rFonts w:cs="Arial"/>
          <w:sz w:val="22"/>
          <w:szCs w:val="22"/>
        </w:rPr>
      </w:pPr>
      <w:r w:rsidRPr="004E42C8">
        <w:rPr>
          <w:rFonts w:cs="Arial"/>
          <w:sz w:val="22"/>
          <w:szCs w:val="22"/>
          <w:u w:val="single"/>
        </w:rPr>
        <w:t>Abstimmungsergebnis</w:t>
      </w:r>
      <w:r w:rsidRPr="004E42C8">
        <w:rPr>
          <w:rFonts w:cs="Arial"/>
          <w:sz w:val="22"/>
          <w:szCs w:val="22"/>
        </w:rPr>
        <w:t>: einstimmig</w:t>
      </w:r>
    </w:p>
    <w:p w:rsidR="00E07E44" w:rsidRDefault="00E07E44" w:rsidP="00E07E44">
      <w:pPr>
        <w:spacing w:line="360" w:lineRule="auto"/>
        <w:jc w:val="both"/>
        <w:rPr>
          <w:rFonts w:ascii="Arial" w:hAnsi="Arial"/>
          <w:sz w:val="22"/>
          <w:szCs w:val="22"/>
          <w:lang w:val="de-DE"/>
        </w:rPr>
      </w:pPr>
    </w:p>
    <w:p w:rsidR="00E07E44" w:rsidRPr="00FE3476" w:rsidRDefault="00E07E44" w:rsidP="00E07E44">
      <w:pPr>
        <w:tabs>
          <w:tab w:val="center" w:pos="4512"/>
        </w:tabs>
        <w:spacing w:line="360" w:lineRule="auto"/>
        <w:jc w:val="both"/>
        <w:rPr>
          <w:rFonts w:ascii="Arial" w:hAnsi="Arial"/>
          <w:b/>
          <w:sz w:val="22"/>
          <w:szCs w:val="22"/>
          <w:lang w:val="de-DE"/>
        </w:rPr>
      </w:pPr>
      <w:r w:rsidRPr="00413087">
        <w:rPr>
          <w:rFonts w:ascii="Arial" w:hAnsi="Arial"/>
          <w:sz w:val="22"/>
          <w:szCs w:val="22"/>
          <w:lang w:val="de-DE"/>
        </w:rPr>
        <w:t xml:space="preserve">Punkt 12: </w:t>
      </w:r>
      <w:r w:rsidRPr="00FE3476">
        <w:rPr>
          <w:rFonts w:ascii="Arial" w:hAnsi="Arial"/>
          <w:b/>
          <w:sz w:val="22"/>
          <w:szCs w:val="22"/>
          <w:lang w:val="de-DE"/>
        </w:rPr>
        <w:t xml:space="preserve">Entscheidung über Einwendungen gegen die Verhandlungsschrift </w:t>
      </w:r>
    </w:p>
    <w:p w:rsidR="00E07E44" w:rsidRPr="00FE3476" w:rsidRDefault="00E07E44" w:rsidP="00E07E44">
      <w:pPr>
        <w:tabs>
          <w:tab w:val="center" w:pos="4512"/>
        </w:tabs>
        <w:spacing w:line="360" w:lineRule="auto"/>
        <w:jc w:val="both"/>
        <w:rPr>
          <w:rFonts w:ascii="Arial" w:hAnsi="Arial"/>
          <w:b/>
          <w:sz w:val="22"/>
          <w:szCs w:val="22"/>
          <w:lang w:val="de-DE"/>
        </w:rPr>
      </w:pPr>
      <w:r w:rsidRPr="00FE3476">
        <w:rPr>
          <w:rFonts w:ascii="Arial" w:hAnsi="Arial"/>
          <w:b/>
          <w:sz w:val="22"/>
          <w:szCs w:val="22"/>
          <w:lang w:val="de-DE"/>
        </w:rPr>
        <w:t xml:space="preserve">               der letzten nicht öffentlichen Sitzung vom 21.03.2014</w:t>
      </w:r>
    </w:p>
    <w:p w:rsidR="00E96036" w:rsidRPr="00D11CAB" w:rsidRDefault="00E96036" w:rsidP="00E96036">
      <w:pPr>
        <w:pStyle w:val="Textkrper"/>
        <w:rPr>
          <w:rFonts w:cs="Arial"/>
          <w:sz w:val="22"/>
          <w:szCs w:val="22"/>
        </w:rPr>
      </w:pPr>
      <w:r w:rsidRPr="00D11CAB">
        <w:rPr>
          <w:rFonts w:cs="Arial"/>
          <w:sz w:val="22"/>
          <w:szCs w:val="22"/>
        </w:rPr>
        <w:t>Der Vorsitzende stellt fest, dass gegen das Sitzungsprotokoll der letzten Sitzung vom 21. 03 2014 keine schriftlichen Einwände erhoben wurden. Das Sitzungsprotokoll gilt daher als genehmigt.</w:t>
      </w:r>
    </w:p>
    <w:p w:rsidR="003F13CC" w:rsidRPr="00E07E44" w:rsidRDefault="003F13CC">
      <w:pPr>
        <w:rPr>
          <w:lang w:val="de-DE"/>
        </w:rPr>
      </w:pPr>
    </w:p>
    <w:p w:rsidR="003F13CC" w:rsidRPr="00E07E44" w:rsidRDefault="003F13CC">
      <w:pPr>
        <w:rPr>
          <w:lang w:val="de-DE"/>
        </w:rPr>
      </w:pPr>
    </w:p>
    <w:p w:rsidR="003F13CC" w:rsidRPr="00E07E44" w:rsidRDefault="003F13CC">
      <w:pPr>
        <w:rPr>
          <w:lang w:val="de-DE"/>
        </w:rPr>
      </w:pPr>
    </w:p>
    <w:p w:rsidR="003F13CC" w:rsidRDefault="003F13CC" w:rsidP="003F13CC">
      <w:pPr>
        <w:pStyle w:val="Textkrper"/>
        <w:rPr>
          <w:rFonts w:cs="Arial"/>
          <w:szCs w:val="24"/>
        </w:rPr>
      </w:pPr>
    </w:p>
    <w:p w:rsidR="00026BE7" w:rsidRPr="006C46C2" w:rsidRDefault="00026BE7" w:rsidP="003F13CC">
      <w:pPr>
        <w:pStyle w:val="Textkrper"/>
        <w:rPr>
          <w:rFonts w:cs="Arial"/>
          <w:szCs w:val="24"/>
        </w:rPr>
      </w:pPr>
    </w:p>
    <w:p w:rsidR="003F13CC" w:rsidRPr="005471F7" w:rsidRDefault="003F13CC" w:rsidP="003F13CC">
      <w:pPr>
        <w:spacing w:line="360" w:lineRule="auto"/>
        <w:jc w:val="both"/>
        <w:rPr>
          <w:rFonts w:ascii="Arial" w:hAnsi="Arial"/>
          <w:sz w:val="16"/>
          <w:szCs w:val="16"/>
          <w:lang w:val="de-DE"/>
        </w:rPr>
      </w:pPr>
    </w:p>
    <w:p w:rsidR="003F13CC" w:rsidRPr="004546F3" w:rsidRDefault="003F13CC" w:rsidP="003F13CC">
      <w:pPr>
        <w:spacing w:line="360" w:lineRule="auto"/>
        <w:rPr>
          <w:rFonts w:ascii="Arial" w:hAnsi="Arial" w:cs="Arial"/>
          <w:szCs w:val="24"/>
          <w:lang w:val="de-DE"/>
        </w:rPr>
      </w:pPr>
      <w:r>
        <w:rPr>
          <w:rFonts w:ascii="Arial" w:hAnsi="Arial" w:cs="Arial"/>
          <w:szCs w:val="24"/>
          <w:lang w:val="de-DE"/>
        </w:rPr>
        <w:t>D</w:t>
      </w:r>
      <w:r w:rsidRPr="004546F3">
        <w:rPr>
          <w:rFonts w:ascii="Arial" w:hAnsi="Arial" w:cs="Arial"/>
          <w:szCs w:val="24"/>
          <w:lang w:val="de-DE"/>
        </w:rPr>
        <w:t xml:space="preserve">ieses Sitzungsprotokoll wurde in der Sitzung </w:t>
      </w:r>
      <w:proofErr w:type="gramStart"/>
      <w:r w:rsidRPr="004546F3">
        <w:rPr>
          <w:rFonts w:ascii="Arial" w:hAnsi="Arial" w:cs="Arial"/>
          <w:szCs w:val="24"/>
          <w:lang w:val="de-DE"/>
        </w:rPr>
        <w:t>am ..........................................</w:t>
      </w:r>
      <w:proofErr w:type="gramEnd"/>
    </w:p>
    <w:p w:rsidR="003F13CC" w:rsidRPr="004546F3" w:rsidRDefault="003F13CC" w:rsidP="003F13CC">
      <w:pPr>
        <w:spacing w:line="360" w:lineRule="auto"/>
        <w:rPr>
          <w:rFonts w:ascii="Arial" w:hAnsi="Arial" w:cs="Arial"/>
          <w:szCs w:val="24"/>
          <w:lang w:val="de-DE"/>
        </w:rPr>
      </w:pPr>
      <w:proofErr w:type="gramStart"/>
      <w:r w:rsidRPr="004546F3">
        <w:rPr>
          <w:rFonts w:ascii="Arial" w:hAnsi="Arial" w:cs="Arial"/>
          <w:szCs w:val="24"/>
          <w:lang w:val="de-DE"/>
        </w:rPr>
        <w:t>genehmigt</w:t>
      </w:r>
      <w:proofErr w:type="gramEnd"/>
      <w:r w:rsidRPr="004546F3">
        <w:rPr>
          <w:rFonts w:ascii="Arial" w:hAnsi="Arial" w:cs="Arial"/>
          <w:szCs w:val="24"/>
          <w:lang w:val="de-DE"/>
        </w:rPr>
        <w:t xml:space="preserve"> - abgeändert - nicht genehmigt.</w:t>
      </w:r>
    </w:p>
    <w:p w:rsidR="003F13CC"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p>
    <w:p w:rsidR="003F13CC"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p>
    <w:p w:rsidR="003F13CC"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p>
    <w:p w:rsidR="003F13CC" w:rsidRPr="004546F3"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p>
    <w:p w:rsidR="003F13CC" w:rsidRPr="004546F3"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r w:rsidRPr="004546F3">
        <w:rPr>
          <w:rFonts w:ascii="Arial" w:hAnsi="Arial" w:cs="Arial"/>
          <w:szCs w:val="24"/>
          <w:lang w:val="de-DE"/>
        </w:rPr>
        <w:t xml:space="preserve">...............................................       </w:t>
      </w:r>
      <w:r w:rsidRPr="004546F3">
        <w:rPr>
          <w:rFonts w:ascii="Arial" w:hAnsi="Arial" w:cs="Arial"/>
          <w:szCs w:val="24"/>
          <w:lang w:val="de-DE"/>
        </w:rPr>
        <w:tab/>
      </w:r>
      <w:r w:rsidRPr="004546F3">
        <w:rPr>
          <w:rFonts w:ascii="Arial" w:hAnsi="Arial" w:cs="Arial"/>
          <w:szCs w:val="24"/>
          <w:lang w:val="de-DE"/>
        </w:rPr>
        <w:tab/>
        <w:t>.........................................................</w:t>
      </w:r>
    </w:p>
    <w:p w:rsidR="003F13CC" w:rsidRPr="004546F3"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r w:rsidRPr="004546F3">
        <w:rPr>
          <w:rFonts w:ascii="Arial" w:hAnsi="Arial" w:cs="Arial"/>
          <w:szCs w:val="24"/>
          <w:lang w:val="de-DE"/>
        </w:rPr>
        <w:t xml:space="preserve"> Bürgermeister                     </w:t>
      </w:r>
      <w:r w:rsidRPr="004546F3">
        <w:rPr>
          <w:rFonts w:ascii="Arial" w:hAnsi="Arial" w:cs="Arial"/>
          <w:szCs w:val="24"/>
          <w:lang w:val="de-DE"/>
        </w:rPr>
        <w:tab/>
        <w:t xml:space="preserve">    </w:t>
      </w:r>
      <w:r w:rsidRPr="004546F3">
        <w:rPr>
          <w:rFonts w:ascii="Arial" w:hAnsi="Arial" w:cs="Arial"/>
          <w:szCs w:val="24"/>
          <w:lang w:val="de-DE"/>
        </w:rPr>
        <w:tab/>
        <w:t>Schriftführer</w:t>
      </w:r>
    </w:p>
    <w:p w:rsidR="003F13CC" w:rsidRPr="004546F3"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p>
    <w:p w:rsidR="003F13CC"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p>
    <w:p w:rsidR="003F13CC"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p>
    <w:p w:rsidR="003F13CC" w:rsidRPr="004546F3"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p>
    <w:p w:rsidR="003F13CC" w:rsidRPr="004546F3"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r w:rsidRPr="004546F3">
        <w:rPr>
          <w:rFonts w:ascii="Arial" w:hAnsi="Arial" w:cs="Arial"/>
          <w:szCs w:val="24"/>
          <w:lang w:val="de-DE"/>
        </w:rPr>
        <w:t xml:space="preserve">..............................................     </w:t>
      </w:r>
      <w:r w:rsidRPr="004546F3">
        <w:rPr>
          <w:rFonts w:ascii="Arial" w:hAnsi="Arial" w:cs="Arial"/>
          <w:szCs w:val="24"/>
          <w:lang w:val="de-DE"/>
        </w:rPr>
        <w:tab/>
      </w:r>
      <w:r w:rsidRPr="004546F3">
        <w:rPr>
          <w:rFonts w:ascii="Arial" w:hAnsi="Arial" w:cs="Arial"/>
          <w:szCs w:val="24"/>
          <w:lang w:val="de-DE"/>
        </w:rPr>
        <w:tab/>
      </w:r>
      <w:r w:rsidRPr="004546F3">
        <w:rPr>
          <w:rFonts w:ascii="Arial" w:hAnsi="Arial" w:cs="Arial"/>
          <w:szCs w:val="24"/>
          <w:lang w:val="de-DE"/>
        </w:rPr>
        <w:tab/>
        <w:t xml:space="preserve">.................................................   </w:t>
      </w:r>
    </w:p>
    <w:p w:rsidR="003F13CC" w:rsidRPr="005471F7" w:rsidRDefault="003F13CC" w:rsidP="003F13CC">
      <w:pPr>
        <w:tabs>
          <w:tab w:val="left" w:pos="-1440"/>
          <w:tab w:val="left" w:pos="-720"/>
          <w:tab w:val="left" w:pos="0"/>
          <w:tab w:val="left" w:pos="720"/>
          <w:tab w:val="left" w:pos="1440"/>
          <w:tab w:val="left" w:pos="2160"/>
          <w:tab w:val="left" w:pos="2880"/>
          <w:tab w:val="left" w:pos="3600"/>
          <w:tab w:val="left" w:pos="3838"/>
        </w:tabs>
        <w:spacing w:line="312" w:lineRule="auto"/>
        <w:jc w:val="both"/>
        <w:rPr>
          <w:rFonts w:ascii="Arial" w:hAnsi="Arial" w:cs="Arial"/>
          <w:szCs w:val="24"/>
          <w:lang w:val="de-DE"/>
        </w:rPr>
      </w:pPr>
      <w:r w:rsidRPr="004546F3">
        <w:rPr>
          <w:rFonts w:ascii="Arial" w:hAnsi="Arial" w:cs="Arial"/>
          <w:szCs w:val="24"/>
          <w:lang w:val="de-DE"/>
        </w:rPr>
        <w:t xml:space="preserve"> Gemeinderat        </w:t>
      </w:r>
      <w:r w:rsidRPr="004546F3">
        <w:rPr>
          <w:rFonts w:ascii="Arial" w:hAnsi="Arial" w:cs="Arial"/>
          <w:szCs w:val="24"/>
          <w:lang w:val="de-DE"/>
        </w:rPr>
        <w:tab/>
      </w:r>
      <w:r w:rsidRPr="004546F3">
        <w:rPr>
          <w:rFonts w:ascii="Arial" w:hAnsi="Arial" w:cs="Arial"/>
          <w:szCs w:val="24"/>
          <w:lang w:val="de-DE"/>
        </w:rPr>
        <w:tab/>
      </w:r>
      <w:r w:rsidRPr="004546F3">
        <w:rPr>
          <w:rFonts w:ascii="Arial" w:hAnsi="Arial" w:cs="Arial"/>
          <w:szCs w:val="24"/>
          <w:lang w:val="de-DE"/>
        </w:rPr>
        <w:tab/>
      </w:r>
      <w:r w:rsidRPr="004546F3">
        <w:rPr>
          <w:rFonts w:ascii="Arial" w:hAnsi="Arial" w:cs="Arial"/>
          <w:szCs w:val="24"/>
          <w:lang w:val="de-DE"/>
        </w:rPr>
        <w:tab/>
      </w:r>
      <w:r w:rsidRPr="004546F3">
        <w:rPr>
          <w:rFonts w:ascii="Arial" w:hAnsi="Arial" w:cs="Arial"/>
          <w:szCs w:val="24"/>
          <w:lang w:val="de-DE"/>
        </w:rPr>
        <w:tab/>
        <w:t xml:space="preserve"> </w:t>
      </w:r>
      <w:proofErr w:type="spellStart"/>
      <w:r w:rsidRPr="004546F3">
        <w:rPr>
          <w:rFonts w:ascii="Arial" w:hAnsi="Arial" w:cs="Arial"/>
          <w:szCs w:val="24"/>
          <w:lang w:val="de-DE"/>
        </w:rPr>
        <w:t>Gemeinderat</w:t>
      </w:r>
      <w:proofErr w:type="spellEnd"/>
      <w:r w:rsidRPr="004546F3">
        <w:rPr>
          <w:rFonts w:ascii="Arial" w:hAnsi="Arial" w:cs="Arial"/>
          <w:szCs w:val="24"/>
          <w:lang w:val="de-DE"/>
        </w:rPr>
        <w:t xml:space="preserve">         </w:t>
      </w:r>
    </w:p>
    <w:p w:rsidR="003F13CC" w:rsidRPr="000B725A" w:rsidRDefault="003F13CC" w:rsidP="003F13CC">
      <w:pPr>
        <w:spacing w:line="360" w:lineRule="auto"/>
        <w:jc w:val="both"/>
        <w:rPr>
          <w:rFonts w:ascii="Arial" w:hAnsi="Arial"/>
          <w:szCs w:val="24"/>
          <w:lang w:val="de-DE"/>
        </w:rPr>
      </w:pPr>
    </w:p>
    <w:p w:rsidR="003F13CC" w:rsidRDefault="003F13CC"/>
    <w:p w:rsidR="003F13CC" w:rsidRDefault="003F13CC"/>
    <w:sectPr w:rsidR="003F13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4B3CBB"/>
    <w:multiLevelType w:val="hybridMultilevel"/>
    <w:tmpl w:val="3CC81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CC"/>
    <w:rsid w:val="00026BE7"/>
    <w:rsid w:val="0007513B"/>
    <w:rsid w:val="001110CB"/>
    <w:rsid w:val="00113599"/>
    <w:rsid w:val="0037784B"/>
    <w:rsid w:val="003F13CC"/>
    <w:rsid w:val="004D1A02"/>
    <w:rsid w:val="005C360C"/>
    <w:rsid w:val="005F2DB1"/>
    <w:rsid w:val="00607C50"/>
    <w:rsid w:val="006A222C"/>
    <w:rsid w:val="0075295B"/>
    <w:rsid w:val="00805B3C"/>
    <w:rsid w:val="009B3C26"/>
    <w:rsid w:val="00A30881"/>
    <w:rsid w:val="00AF04DD"/>
    <w:rsid w:val="00B63011"/>
    <w:rsid w:val="00B73B14"/>
    <w:rsid w:val="00C04C6F"/>
    <w:rsid w:val="00D11CAB"/>
    <w:rsid w:val="00E07E44"/>
    <w:rsid w:val="00E32FD4"/>
    <w:rsid w:val="00E56D75"/>
    <w:rsid w:val="00E96036"/>
    <w:rsid w:val="00FA7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048F6-6A3C-48CD-8D60-33FDA21F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13CC"/>
    <w:pPr>
      <w:widowControl w:val="0"/>
      <w:suppressAutoHyphens/>
      <w:spacing w:after="0" w:line="240" w:lineRule="auto"/>
    </w:pPr>
    <w:rPr>
      <w:rFonts w:ascii="Trebuchet MS" w:eastAsia="Times New Roman" w:hAnsi="Trebuchet MS" w:cs="Times New Roman"/>
      <w:sz w:val="24"/>
      <w:szCs w:val="20"/>
      <w:lang w:val="en-US"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F13CC"/>
    <w:pPr>
      <w:tabs>
        <w:tab w:val="left" w:pos="-1440"/>
        <w:tab w:val="left" w:pos="-720"/>
        <w:tab w:val="left" w:pos="0"/>
        <w:tab w:val="left" w:pos="720"/>
        <w:tab w:val="left" w:pos="1440"/>
        <w:tab w:val="left" w:pos="1693"/>
      </w:tabs>
      <w:spacing w:line="312" w:lineRule="auto"/>
      <w:jc w:val="both"/>
    </w:pPr>
    <w:rPr>
      <w:rFonts w:ascii="Arial" w:hAnsi="Arial"/>
      <w:lang w:val="de-DE"/>
    </w:rPr>
  </w:style>
  <w:style w:type="character" w:customStyle="1" w:styleId="TextkrperZchn">
    <w:name w:val="Textkörper Zchn"/>
    <w:basedOn w:val="Absatz-Standardschriftart"/>
    <w:link w:val="Textkrper"/>
    <w:rsid w:val="003F13CC"/>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2721</Words>
  <Characters>17148</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Satovich</dc:creator>
  <cp:keywords/>
  <dc:description/>
  <cp:lastModifiedBy>Andrea Ramsauer</cp:lastModifiedBy>
  <cp:revision>27</cp:revision>
  <cp:lastPrinted>2014-05-12T11:39:00Z</cp:lastPrinted>
  <dcterms:created xsi:type="dcterms:W3CDTF">2014-05-08T13:21:00Z</dcterms:created>
  <dcterms:modified xsi:type="dcterms:W3CDTF">2014-05-22T13:56:00Z</dcterms:modified>
</cp:coreProperties>
</file>